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5E" w:rsidRDefault="00E0355E">
      <w:pPr>
        <w:ind w:left="2160" w:firstLine="720"/>
        <w:rPr>
          <w:b/>
          <w:sz w:val="28"/>
        </w:rPr>
      </w:pPr>
    </w:p>
    <w:p w:rsidR="00906418" w:rsidRDefault="00906418">
      <w:pPr>
        <w:ind w:left="2160" w:firstLine="720"/>
        <w:rPr>
          <w:b/>
          <w:sz w:val="28"/>
        </w:rPr>
      </w:pPr>
      <w:r>
        <w:rPr>
          <w:b/>
          <w:sz w:val="28"/>
        </w:rPr>
        <w:t>CONTENT REVIEW CHECKLIST</w:t>
      </w:r>
    </w:p>
    <w:p w:rsidR="00906418" w:rsidRPr="002568DB" w:rsidRDefault="002568DB" w:rsidP="002568DB">
      <w:pPr>
        <w:tabs>
          <w:tab w:val="left" w:pos="4080"/>
        </w:tabs>
        <w:ind w:left="2160" w:firstLine="720"/>
        <w:rPr>
          <w:sz w:val="16"/>
          <w:szCs w:val="16"/>
        </w:rPr>
      </w:pPr>
      <w:r>
        <w:rPr>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840"/>
      </w:tblGrid>
      <w:tr w:rsidR="00906418">
        <w:tc>
          <w:tcPr>
            <w:tcW w:w="4068" w:type="dxa"/>
            <w:tcBorders>
              <w:top w:val="nil"/>
              <w:left w:val="nil"/>
              <w:bottom w:val="nil"/>
              <w:right w:val="nil"/>
            </w:tcBorders>
          </w:tcPr>
          <w:p w:rsidR="00906418" w:rsidRDefault="00906418" w:rsidP="009E2D30">
            <w:pPr>
              <w:jc w:val="both"/>
              <w:rPr>
                <w:b/>
                <w:sz w:val="24"/>
              </w:rPr>
            </w:pPr>
            <w:r>
              <w:rPr>
                <w:b/>
                <w:sz w:val="24"/>
              </w:rPr>
              <w:t xml:space="preserve">Course </w:t>
            </w:r>
            <w:r w:rsidR="009E2D30">
              <w:rPr>
                <w:b/>
                <w:sz w:val="24"/>
              </w:rPr>
              <w:t xml:space="preserve">Number </w:t>
            </w:r>
            <w:r>
              <w:rPr>
                <w:b/>
                <w:sz w:val="24"/>
              </w:rPr>
              <w:t>and</w:t>
            </w:r>
            <w:r w:rsidR="009E2D30">
              <w:rPr>
                <w:b/>
                <w:sz w:val="24"/>
              </w:rPr>
              <w:t xml:space="preserve"> Title</w:t>
            </w:r>
            <w:r>
              <w:rPr>
                <w:b/>
                <w:sz w:val="24"/>
              </w:rPr>
              <w:t>:</w:t>
            </w:r>
          </w:p>
        </w:tc>
        <w:tc>
          <w:tcPr>
            <w:tcW w:w="6840" w:type="dxa"/>
            <w:tcBorders>
              <w:left w:val="single" w:sz="4" w:space="0" w:color="auto"/>
              <w:bottom w:val="nil"/>
            </w:tcBorders>
          </w:tcPr>
          <w:p w:rsidR="003B29C7" w:rsidRDefault="003B29C7" w:rsidP="00075120">
            <w:pPr>
              <w:jc w:val="both"/>
              <w:rPr>
                <w:sz w:val="24"/>
              </w:rPr>
            </w:pPr>
            <w:r>
              <w:rPr>
                <w:sz w:val="24"/>
              </w:rPr>
              <w:t xml:space="preserve">ECHD </w:t>
            </w:r>
            <w:r w:rsidR="00DA2CAE">
              <w:rPr>
                <w:sz w:val="24"/>
              </w:rPr>
              <w:t xml:space="preserve">290 </w:t>
            </w:r>
          </w:p>
          <w:p w:rsidR="00906418" w:rsidRPr="00C82DF3" w:rsidRDefault="00DA2CAE" w:rsidP="00075120">
            <w:pPr>
              <w:jc w:val="both"/>
              <w:rPr>
                <w:sz w:val="24"/>
              </w:rPr>
            </w:pPr>
            <w:r>
              <w:t xml:space="preserve">Student Teaching / Practicum </w:t>
            </w:r>
          </w:p>
        </w:tc>
      </w:tr>
      <w:tr w:rsidR="00906418" w:rsidTr="0079624C">
        <w:tc>
          <w:tcPr>
            <w:tcW w:w="4068" w:type="dxa"/>
            <w:tcBorders>
              <w:top w:val="nil"/>
              <w:left w:val="nil"/>
              <w:bottom w:val="nil"/>
              <w:right w:val="nil"/>
            </w:tcBorders>
          </w:tcPr>
          <w:p w:rsidR="00906418" w:rsidRDefault="00906418">
            <w:pPr>
              <w:jc w:val="both"/>
              <w:rPr>
                <w:b/>
                <w:sz w:val="24"/>
              </w:rPr>
            </w:pPr>
            <w:r>
              <w:rPr>
                <w:b/>
                <w:sz w:val="24"/>
              </w:rPr>
              <w:t>Date of Content Review:</w:t>
            </w:r>
          </w:p>
        </w:tc>
        <w:tc>
          <w:tcPr>
            <w:tcW w:w="6840" w:type="dxa"/>
            <w:tcBorders>
              <w:left w:val="single" w:sz="4" w:space="0" w:color="auto"/>
            </w:tcBorders>
          </w:tcPr>
          <w:p w:rsidR="00906418" w:rsidRPr="00C82DF3" w:rsidRDefault="003B29C7">
            <w:pPr>
              <w:jc w:val="both"/>
              <w:rPr>
                <w:sz w:val="24"/>
              </w:rPr>
            </w:pPr>
            <w:r>
              <w:rPr>
                <w:sz w:val="24"/>
              </w:rPr>
              <w:t>March 2014</w:t>
            </w:r>
          </w:p>
        </w:tc>
      </w:tr>
      <w:tr w:rsidR="0079624C">
        <w:tc>
          <w:tcPr>
            <w:tcW w:w="4068" w:type="dxa"/>
            <w:tcBorders>
              <w:top w:val="nil"/>
              <w:left w:val="nil"/>
              <w:bottom w:val="nil"/>
              <w:right w:val="nil"/>
            </w:tcBorders>
          </w:tcPr>
          <w:p w:rsidR="0079624C" w:rsidRDefault="0079624C">
            <w:pPr>
              <w:jc w:val="both"/>
              <w:rPr>
                <w:b/>
                <w:sz w:val="24"/>
              </w:rPr>
            </w:pPr>
            <w:r>
              <w:rPr>
                <w:b/>
                <w:sz w:val="24"/>
              </w:rPr>
              <w:t>Faculty Performing Content Review</w:t>
            </w:r>
            <w:r w:rsidR="009E2D30">
              <w:rPr>
                <w:b/>
                <w:sz w:val="24"/>
              </w:rPr>
              <w:t>:</w:t>
            </w:r>
            <w:r>
              <w:rPr>
                <w:b/>
                <w:sz w:val="24"/>
              </w:rPr>
              <w:t xml:space="preserve"> </w:t>
            </w:r>
          </w:p>
        </w:tc>
        <w:tc>
          <w:tcPr>
            <w:tcW w:w="6840" w:type="dxa"/>
            <w:tcBorders>
              <w:left w:val="single" w:sz="4" w:space="0" w:color="auto"/>
              <w:bottom w:val="single" w:sz="4" w:space="0" w:color="auto"/>
            </w:tcBorders>
          </w:tcPr>
          <w:p w:rsidR="0079624C" w:rsidRPr="00C82DF3" w:rsidRDefault="003B29C7">
            <w:pPr>
              <w:jc w:val="both"/>
              <w:rPr>
                <w:sz w:val="24"/>
              </w:rPr>
            </w:pPr>
            <w:r>
              <w:rPr>
                <w:sz w:val="24"/>
              </w:rPr>
              <w:t xml:space="preserve">Intisar Shareef / Sandra D. Moore </w:t>
            </w:r>
          </w:p>
        </w:tc>
      </w:tr>
    </w:tbl>
    <w:p w:rsidR="00906418" w:rsidRPr="00FD4F64" w:rsidRDefault="0079624C" w:rsidP="0079624C">
      <w:r w:rsidRPr="00FD4F64">
        <w:t>(List faculty involved in performing this review)</w:t>
      </w:r>
    </w:p>
    <w:p w:rsidR="0079624C" w:rsidRPr="00FD4F64" w:rsidRDefault="0079624C" w:rsidP="0079624C"/>
    <w:tbl>
      <w:tblPr>
        <w:tblpPr w:leftFromText="180" w:rightFromText="180" w:vertAnchor="text" w:horzAnchor="margin" w:tblpY="4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6"/>
      </w:tblGrid>
      <w:tr w:rsidR="002F4782" w:rsidRPr="00165121" w:rsidTr="00165121">
        <w:tc>
          <w:tcPr>
            <w:tcW w:w="11016" w:type="dxa"/>
            <w:shd w:val="clear" w:color="auto" w:fill="auto"/>
          </w:tcPr>
          <w:p w:rsidR="002F4782" w:rsidRPr="00165121" w:rsidRDefault="002F4782" w:rsidP="00165121">
            <w:pPr>
              <w:rPr>
                <w:sz w:val="6"/>
                <w:szCs w:val="6"/>
              </w:rPr>
            </w:pPr>
          </w:p>
          <w:p w:rsidR="002F4782" w:rsidRPr="00165121" w:rsidRDefault="002F4782" w:rsidP="00165121">
            <w:pPr>
              <w:jc w:val="both"/>
              <w:rPr>
                <w:sz w:val="24"/>
              </w:rPr>
            </w:pPr>
            <w:r w:rsidRPr="00165121">
              <w:rPr>
                <w:sz w:val="24"/>
              </w:rPr>
              <w:t xml:space="preserve">The District Model Policy (Board Policy 4004) provides for the establishment, review and challenge of prerequisites, co-requisites and advisories on recommended preparation, and requires that as part of the content review process, the college must review each prerequisite, co-requisite and advisory to establish that each is still supported by the faculty in the discipline or department, and by the CIC, and is still in compliance with all other provisions of the policy and with the law. </w:t>
            </w:r>
          </w:p>
          <w:p w:rsidR="002F4782" w:rsidRPr="00165121" w:rsidRDefault="002F4782" w:rsidP="00165121">
            <w:pPr>
              <w:rPr>
                <w:sz w:val="6"/>
                <w:szCs w:val="6"/>
              </w:rPr>
            </w:pPr>
          </w:p>
        </w:tc>
      </w:tr>
    </w:tbl>
    <w:p w:rsidR="002F4782" w:rsidRDefault="002F4782" w:rsidP="0079624C">
      <w:pPr>
        <w:rPr>
          <w:sz w:val="16"/>
          <w:szCs w:val="16"/>
        </w:rPr>
      </w:pPr>
    </w:p>
    <w:p w:rsidR="002F4782" w:rsidRDefault="002F4782" w:rsidP="002F4782">
      <w:pPr>
        <w:rPr>
          <w:b/>
          <w:sz w:val="24"/>
        </w:rPr>
      </w:pPr>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B7073" w:rsidTr="005B7073">
        <w:trPr>
          <w:cantSplit/>
          <w:trHeight w:val="413"/>
        </w:trPr>
        <w:tc>
          <w:tcPr>
            <w:tcW w:w="10998" w:type="dxa"/>
          </w:tcPr>
          <w:p w:rsidR="005B7073" w:rsidRPr="005B7073" w:rsidRDefault="005B7073" w:rsidP="005B7073">
            <w:pPr>
              <w:rPr>
                <w:sz w:val="10"/>
                <w:szCs w:val="10"/>
              </w:rPr>
            </w:pPr>
          </w:p>
          <w:p w:rsidR="005B7073" w:rsidRPr="005B7073" w:rsidRDefault="005B7073" w:rsidP="005B7073">
            <w:pPr>
              <w:rPr>
                <w:sz w:val="24"/>
                <w:szCs w:val="24"/>
              </w:rPr>
            </w:pPr>
            <w:r w:rsidRPr="005B7073">
              <w:rPr>
                <w:sz w:val="24"/>
                <w:szCs w:val="24"/>
              </w:rPr>
              <w:t>Review</w:t>
            </w:r>
            <w:r>
              <w:rPr>
                <w:sz w:val="24"/>
                <w:szCs w:val="24"/>
              </w:rPr>
              <w:t xml:space="preserve"> is</w:t>
            </w:r>
            <w:r w:rsidRPr="005B7073">
              <w:rPr>
                <w:sz w:val="24"/>
                <w:szCs w:val="24"/>
              </w:rPr>
              <w:t xml:space="preserve"> based on the updated course outline of record, related instructional materials</w:t>
            </w:r>
            <w:r w:rsidRPr="005B7073">
              <w:rPr>
                <w:color w:val="000000"/>
                <w:sz w:val="24"/>
                <w:szCs w:val="24"/>
              </w:rPr>
              <w:t xml:space="preserve">, </w:t>
            </w:r>
            <w:r w:rsidRPr="005B7073">
              <w:rPr>
                <w:sz w:val="24"/>
                <w:szCs w:val="24"/>
              </w:rPr>
              <w:t xml:space="preserve">and the established prerequisites, co-requisites and advisories and challenge policies.  </w:t>
            </w:r>
          </w:p>
          <w:p w:rsidR="005B7073" w:rsidRDefault="005B7073">
            <w:pPr>
              <w:rPr>
                <w:b/>
                <w:sz w:val="24"/>
                <w:szCs w:val="24"/>
              </w:rPr>
            </w:pPr>
          </w:p>
          <w:p w:rsidR="005B7073" w:rsidRPr="005B7073" w:rsidRDefault="005B7073">
            <w:pPr>
              <w:rPr>
                <w:b/>
                <w:sz w:val="24"/>
                <w:szCs w:val="24"/>
              </w:rPr>
            </w:pPr>
            <w:r w:rsidRPr="005B7073">
              <w:rPr>
                <w:b/>
                <w:sz w:val="24"/>
                <w:szCs w:val="24"/>
              </w:rPr>
              <w:t xml:space="preserve">Provide copies of: </w:t>
            </w:r>
          </w:p>
          <w:p w:rsidR="005B7073" w:rsidRPr="005B7073" w:rsidRDefault="005B7073" w:rsidP="004B0229">
            <w:pPr>
              <w:rPr>
                <w:sz w:val="24"/>
                <w:szCs w:val="24"/>
              </w:rPr>
            </w:pPr>
            <w:r w:rsidRPr="005B7073">
              <w:rPr>
                <w:sz w:val="24"/>
                <w:szCs w:val="24"/>
              </w:rPr>
              <w:t xml:space="preserve">1. This Checklist (with signatures) </w:t>
            </w:r>
          </w:p>
          <w:p w:rsidR="005B7073" w:rsidRPr="005B7073" w:rsidRDefault="005B7073" w:rsidP="0015552E">
            <w:pPr>
              <w:numPr>
                <w:ilvl w:val="0"/>
                <w:numId w:val="8"/>
              </w:numPr>
              <w:rPr>
                <w:sz w:val="24"/>
                <w:szCs w:val="24"/>
              </w:rPr>
            </w:pPr>
            <w:r w:rsidRPr="005B7073">
              <w:rPr>
                <w:sz w:val="24"/>
                <w:szCs w:val="24"/>
              </w:rPr>
              <w:t>New Course Outline</w:t>
            </w:r>
          </w:p>
          <w:p w:rsidR="005B7073" w:rsidRPr="005B7073" w:rsidRDefault="005B7073" w:rsidP="0015552E">
            <w:pPr>
              <w:numPr>
                <w:ilvl w:val="0"/>
                <w:numId w:val="8"/>
              </w:numPr>
              <w:rPr>
                <w:sz w:val="24"/>
                <w:szCs w:val="24"/>
              </w:rPr>
            </w:pPr>
            <w:r w:rsidRPr="005B7073">
              <w:rPr>
                <w:sz w:val="24"/>
                <w:szCs w:val="24"/>
              </w:rPr>
              <w:t>Old Course Outline</w:t>
            </w:r>
            <w:r w:rsidRPr="005B7073">
              <w:rPr>
                <w:sz w:val="24"/>
                <w:szCs w:val="24"/>
              </w:rPr>
              <w:tab/>
            </w:r>
            <w:r w:rsidRPr="005B7073">
              <w:rPr>
                <w:sz w:val="24"/>
                <w:szCs w:val="24"/>
              </w:rPr>
              <w:tab/>
              <w:t xml:space="preserve"> </w:t>
            </w:r>
          </w:p>
          <w:p w:rsidR="005B7073" w:rsidRPr="005B7073" w:rsidRDefault="005B7073" w:rsidP="0015552E">
            <w:pPr>
              <w:numPr>
                <w:ilvl w:val="0"/>
                <w:numId w:val="8"/>
              </w:numPr>
              <w:rPr>
                <w:sz w:val="24"/>
                <w:szCs w:val="24"/>
              </w:rPr>
            </w:pPr>
            <w:r w:rsidRPr="005B7073">
              <w:rPr>
                <w:sz w:val="24"/>
                <w:szCs w:val="24"/>
              </w:rPr>
              <w:t>Pre/Co-requis</w:t>
            </w:r>
            <w:r w:rsidR="00B315E3">
              <w:rPr>
                <w:sz w:val="24"/>
                <w:szCs w:val="24"/>
              </w:rPr>
              <w:t>ite/Advisory Validation Form -</w:t>
            </w:r>
            <w:r w:rsidR="004E3191">
              <w:rPr>
                <w:sz w:val="24"/>
                <w:szCs w:val="24"/>
              </w:rPr>
              <w:t xml:space="preserve"> </w:t>
            </w:r>
            <w:r w:rsidR="004E3191" w:rsidRPr="00C243EE">
              <w:rPr>
                <w:sz w:val="24"/>
                <w:szCs w:val="24"/>
                <w:highlight w:val="yellow"/>
              </w:rPr>
              <w:t>This form must be included with the Content Review of this course even if there are not pre/co-requisites/advisories listed.</w:t>
            </w:r>
            <w:r w:rsidR="00B315E3">
              <w:rPr>
                <w:sz w:val="24"/>
                <w:szCs w:val="24"/>
              </w:rPr>
              <w:t xml:space="preserve"> (*See requirement #2 below)</w:t>
            </w:r>
          </w:p>
          <w:p w:rsidR="005B7073" w:rsidRPr="005B7073" w:rsidRDefault="005B7073" w:rsidP="00D36FE7">
            <w:pPr>
              <w:numPr>
                <w:ilvl w:val="0"/>
                <w:numId w:val="8"/>
              </w:numPr>
              <w:rPr>
                <w:sz w:val="24"/>
                <w:szCs w:val="24"/>
              </w:rPr>
            </w:pPr>
            <w:r w:rsidRPr="005B7073">
              <w:rPr>
                <w:sz w:val="24"/>
                <w:szCs w:val="24"/>
              </w:rPr>
              <w:t>Content Review Matrix/Narrative Form (if applicable)</w:t>
            </w:r>
          </w:p>
          <w:p w:rsidR="005B7073" w:rsidRPr="005B7073" w:rsidRDefault="005B7073" w:rsidP="00F27D7C">
            <w:pPr>
              <w:numPr>
                <w:ilvl w:val="0"/>
                <w:numId w:val="8"/>
              </w:numPr>
              <w:ind w:left="990" w:hanging="270"/>
              <w:rPr>
                <w:i/>
                <w:sz w:val="24"/>
                <w:szCs w:val="24"/>
                <w:u w:val="single"/>
              </w:rPr>
            </w:pPr>
            <w:r w:rsidRPr="005B7073">
              <w:rPr>
                <w:i/>
                <w:sz w:val="24"/>
                <w:szCs w:val="24"/>
              </w:rPr>
              <w:t xml:space="preserve">Matching of the knowledge and skills in the targeted course with those developed or measured by the pre/co-requisite/advisory </w:t>
            </w:r>
            <w:r w:rsidRPr="005B7073">
              <w:rPr>
                <w:i/>
                <w:sz w:val="24"/>
                <w:szCs w:val="24"/>
                <w:u w:val="single"/>
              </w:rPr>
              <w:t>via chart, narrative or other explicit method.</w:t>
            </w:r>
          </w:p>
          <w:p w:rsidR="005B7073" w:rsidRDefault="005B7073" w:rsidP="00D36FE7">
            <w:pPr>
              <w:numPr>
                <w:ilvl w:val="0"/>
                <w:numId w:val="8"/>
              </w:numPr>
              <w:rPr>
                <w:sz w:val="24"/>
                <w:szCs w:val="24"/>
              </w:rPr>
            </w:pPr>
            <w:r w:rsidRPr="005B7073">
              <w:rPr>
                <w:sz w:val="24"/>
                <w:szCs w:val="24"/>
              </w:rPr>
              <w:t>Pre/Co-requisite /advisory outlines(if applicable)</w:t>
            </w:r>
          </w:p>
          <w:p w:rsidR="00D731C3" w:rsidRPr="00D731C3" w:rsidRDefault="00D731C3" w:rsidP="00D36FE7">
            <w:pPr>
              <w:numPr>
                <w:ilvl w:val="0"/>
                <w:numId w:val="8"/>
              </w:numPr>
              <w:rPr>
                <w:sz w:val="24"/>
                <w:szCs w:val="24"/>
              </w:rPr>
            </w:pPr>
            <w:r w:rsidRPr="00D731C3">
              <w:rPr>
                <w:sz w:val="24"/>
                <w:szCs w:val="24"/>
              </w:rPr>
              <w:t>Textbook Reading Analysis</w:t>
            </w:r>
            <w:r w:rsidR="004E3191">
              <w:rPr>
                <w:sz w:val="24"/>
                <w:szCs w:val="24"/>
              </w:rPr>
              <w:t xml:space="preserve"> and grade reading level</w:t>
            </w:r>
            <w:r w:rsidRPr="00D731C3">
              <w:rPr>
                <w:sz w:val="24"/>
                <w:szCs w:val="24"/>
              </w:rPr>
              <w:t xml:space="preserve"> (if current textbook of record has been changed)</w:t>
            </w:r>
          </w:p>
          <w:p w:rsidR="005B7073" w:rsidRPr="005B7073" w:rsidRDefault="005B7073" w:rsidP="00D36FE7">
            <w:pPr>
              <w:rPr>
                <w:sz w:val="24"/>
                <w:szCs w:val="24"/>
              </w:rPr>
            </w:pPr>
          </w:p>
          <w:p w:rsidR="005B7073" w:rsidRPr="005B7073" w:rsidRDefault="005B7073" w:rsidP="00D36FE7">
            <w:pPr>
              <w:rPr>
                <w:sz w:val="24"/>
                <w:szCs w:val="24"/>
              </w:rPr>
            </w:pPr>
            <w:r w:rsidRPr="00CB7F38">
              <w:rPr>
                <w:sz w:val="24"/>
                <w:szCs w:val="24"/>
                <w:highlight w:val="yellow"/>
              </w:rPr>
              <w:t xml:space="preserve">2. </w:t>
            </w:r>
            <w:r w:rsidR="00B315E3" w:rsidRPr="00CB7F38">
              <w:rPr>
                <w:sz w:val="24"/>
                <w:szCs w:val="24"/>
                <w:highlight w:val="yellow"/>
              </w:rPr>
              <w:t>*</w:t>
            </w:r>
            <w:r w:rsidR="004E3191" w:rsidRPr="00CB7F38">
              <w:rPr>
                <w:sz w:val="24"/>
                <w:szCs w:val="24"/>
                <w:highlight w:val="yellow"/>
              </w:rPr>
              <w:t>Fill in section provided on Validation Form n</w:t>
            </w:r>
            <w:r w:rsidRPr="00CB7F38">
              <w:rPr>
                <w:sz w:val="24"/>
                <w:szCs w:val="24"/>
                <w:highlight w:val="yellow"/>
              </w:rPr>
              <w:t>arrative as to how your department identifies procedures used to verify that the necessary content and/or skills are being taught, and that they're taught consistently across sections of the same course;</w:t>
            </w:r>
          </w:p>
          <w:p w:rsidR="005B7073" w:rsidRPr="005B7073" w:rsidRDefault="005B7073" w:rsidP="00D36FE7">
            <w:pPr>
              <w:rPr>
                <w:sz w:val="24"/>
                <w:szCs w:val="24"/>
              </w:rPr>
            </w:pPr>
          </w:p>
          <w:p w:rsidR="005B7073" w:rsidRPr="005B7073" w:rsidRDefault="005B7073" w:rsidP="008C6300">
            <w:pPr>
              <w:rPr>
                <w:sz w:val="24"/>
                <w:szCs w:val="24"/>
              </w:rPr>
            </w:pPr>
            <w:r w:rsidRPr="005B7073">
              <w:rPr>
                <w:sz w:val="24"/>
                <w:szCs w:val="24"/>
              </w:rPr>
              <w:t xml:space="preserve">3. </w:t>
            </w:r>
            <w:r w:rsidR="008C6300" w:rsidRPr="008C6300">
              <w:rPr>
                <w:sz w:val="24"/>
                <w:szCs w:val="24"/>
              </w:rPr>
              <w:t xml:space="preserve">Original and electronic copies of the complete packet must be submitted to Lynette Kral (AA-226 and </w:t>
            </w:r>
            <w:hyperlink r:id="rId5" w:history="1">
              <w:r w:rsidR="008C6300" w:rsidRPr="0031102B">
                <w:rPr>
                  <w:rStyle w:val="Hyperlink"/>
                  <w:sz w:val="24"/>
                  <w:szCs w:val="24"/>
                </w:rPr>
                <w:t>lkral@contracosta.edu</w:t>
              </w:r>
            </w:hyperlink>
            <w:r w:rsidR="008C6300" w:rsidRPr="008C6300">
              <w:rPr>
                <w:sz w:val="24"/>
                <w:szCs w:val="24"/>
              </w:rPr>
              <w:t>)</w:t>
            </w:r>
            <w:r w:rsidR="008C6300">
              <w:rPr>
                <w:sz w:val="24"/>
                <w:szCs w:val="24"/>
              </w:rPr>
              <w:t>.</w:t>
            </w:r>
          </w:p>
        </w:tc>
      </w:tr>
    </w:tbl>
    <w:p w:rsidR="0009300E" w:rsidRDefault="0009300E"/>
    <w:p w:rsidR="007E52DE" w:rsidRDefault="007E52DE"/>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000" w:firstRow="0" w:lastRow="0" w:firstColumn="0" w:lastColumn="0" w:noHBand="0" w:noVBand="0"/>
      </w:tblPr>
      <w:tblGrid>
        <w:gridCol w:w="10998"/>
      </w:tblGrid>
      <w:tr w:rsidR="00906418" w:rsidTr="00071456">
        <w:trPr>
          <w:cantSplit/>
        </w:trPr>
        <w:tc>
          <w:tcPr>
            <w:tcW w:w="10998" w:type="dxa"/>
          </w:tcPr>
          <w:p w:rsidR="00906418" w:rsidRPr="00071456" w:rsidRDefault="00906418" w:rsidP="00071456">
            <w:pPr>
              <w:jc w:val="center"/>
              <w:rPr>
                <w:b/>
                <w:sz w:val="28"/>
                <w:szCs w:val="28"/>
                <w:highlight w:val="yellow"/>
              </w:rPr>
            </w:pPr>
            <w:r w:rsidRPr="00071456">
              <w:rPr>
                <w:b/>
                <w:sz w:val="28"/>
                <w:szCs w:val="28"/>
              </w:rPr>
              <w:t xml:space="preserve">REMINDER: </w:t>
            </w:r>
            <w:r w:rsidR="00071456" w:rsidRPr="00071456">
              <w:rPr>
                <w:b/>
                <w:sz w:val="28"/>
                <w:szCs w:val="28"/>
              </w:rPr>
              <w:t xml:space="preserve">SUBSTANTIAL OR NON-SUBSTANTIAL </w:t>
            </w:r>
            <w:r w:rsidR="007E52DE" w:rsidRPr="00071456">
              <w:rPr>
                <w:b/>
                <w:sz w:val="28"/>
                <w:szCs w:val="28"/>
              </w:rPr>
              <w:t>COURSE</w:t>
            </w:r>
            <w:r w:rsidRPr="00071456">
              <w:rPr>
                <w:b/>
                <w:sz w:val="28"/>
                <w:szCs w:val="28"/>
              </w:rPr>
              <w:t xml:space="preserve"> </w:t>
            </w:r>
            <w:r w:rsidR="00071456" w:rsidRPr="00071456">
              <w:rPr>
                <w:b/>
                <w:sz w:val="28"/>
                <w:szCs w:val="28"/>
              </w:rPr>
              <w:t>CHANGES REQUIRE THE</w:t>
            </w:r>
            <w:r w:rsidRPr="00071456">
              <w:rPr>
                <w:b/>
                <w:sz w:val="28"/>
                <w:szCs w:val="28"/>
              </w:rPr>
              <w:t xml:space="preserve">  SUBMISSION OF A </w:t>
            </w:r>
            <w:r w:rsidR="00071456" w:rsidRPr="00071456">
              <w:rPr>
                <w:b/>
                <w:sz w:val="28"/>
                <w:szCs w:val="28"/>
              </w:rPr>
              <w:t xml:space="preserve">SEPARATE </w:t>
            </w:r>
            <w:r w:rsidRPr="00071456">
              <w:rPr>
                <w:b/>
                <w:sz w:val="28"/>
                <w:szCs w:val="28"/>
              </w:rPr>
              <w:t>COURSE REVISION</w:t>
            </w:r>
            <w:r w:rsidR="00071456" w:rsidRPr="00071456">
              <w:rPr>
                <w:b/>
                <w:sz w:val="28"/>
                <w:szCs w:val="28"/>
              </w:rPr>
              <w:t xml:space="preserve"> FORM</w:t>
            </w:r>
          </w:p>
        </w:tc>
      </w:tr>
    </w:tbl>
    <w:p w:rsidR="0009300E" w:rsidRDefault="0009300E">
      <w:pPr>
        <w:rPr>
          <w:rFonts w:ascii="Arial" w:hAnsi="Arial" w:cs="Arial"/>
          <w:i/>
        </w:rPr>
      </w:pPr>
    </w:p>
    <w:p w:rsidR="00906418" w:rsidRDefault="00906418">
      <w:pPr>
        <w:rPr>
          <w:i/>
        </w:rPr>
      </w:pPr>
    </w:p>
    <w:p w:rsidR="002F4782" w:rsidRDefault="002F4782" w:rsidP="00D731C3">
      <w:pPr>
        <w:jc w:val="center"/>
        <w:rPr>
          <w:b/>
          <w:sz w:val="24"/>
        </w:rPr>
      </w:pPr>
      <w:r>
        <w:rPr>
          <w:b/>
          <w:sz w:val="24"/>
        </w:rPr>
        <w:t xml:space="preserve">************************SIGNATURES </w:t>
      </w:r>
      <w:r w:rsidRPr="0079624C">
        <w:rPr>
          <w:i/>
          <w:sz w:val="24"/>
        </w:rPr>
        <w:t>(Print</w:t>
      </w:r>
      <w:r>
        <w:rPr>
          <w:i/>
          <w:sz w:val="24"/>
        </w:rPr>
        <w:t xml:space="preserve">/type </w:t>
      </w:r>
      <w:r w:rsidRPr="0079624C">
        <w:rPr>
          <w:i/>
          <w:sz w:val="24"/>
        </w:rPr>
        <w:t>nam</w:t>
      </w:r>
      <w:r>
        <w:rPr>
          <w:i/>
          <w:sz w:val="24"/>
        </w:rPr>
        <w:t>e preceding signatur</w:t>
      </w:r>
      <w:r w:rsidRPr="0079624C">
        <w:rPr>
          <w:i/>
          <w:sz w:val="24"/>
        </w:rPr>
        <w:t>e</w:t>
      </w:r>
      <w:r w:rsidR="00E0355E" w:rsidRPr="0079624C">
        <w:rPr>
          <w:i/>
          <w:sz w:val="24"/>
        </w:rPr>
        <w:t>)</w:t>
      </w:r>
      <w:r w:rsidR="00E0355E">
        <w:rPr>
          <w:b/>
          <w:sz w:val="24"/>
        </w:rPr>
        <w:t xml:space="preserve"> *</w:t>
      </w:r>
      <w:r>
        <w:rPr>
          <w:b/>
          <w:sz w:val="24"/>
        </w:rPr>
        <w:t>***************</w:t>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590"/>
        <w:gridCol w:w="864"/>
        <w:gridCol w:w="2754"/>
      </w:tblGrid>
      <w:tr w:rsidR="002F4782" w:rsidTr="002F4782">
        <w:tc>
          <w:tcPr>
            <w:tcW w:w="2808" w:type="dxa"/>
            <w:tcBorders>
              <w:top w:val="nil"/>
              <w:left w:val="nil"/>
              <w:bottom w:val="nil"/>
              <w:right w:val="nil"/>
            </w:tcBorders>
          </w:tcPr>
          <w:p w:rsidR="002F4782" w:rsidRDefault="002F4782" w:rsidP="002F4782">
            <w:pPr>
              <w:rPr>
                <w:b/>
                <w:sz w:val="24"/>
              </w:rPr>
            </w:pPr>
            <w:r>
              <w:rPr>
                <w:b/>
                <w:sz w:val="24"/>
              </w:rPr>
              <w:t>Department Chair:</w:t>
            </w:r>
          </w:p>
        </w:tc>
        <w:tc>
          <w:tcPr>
            <w:tcW w:w="4590" w:type="dxa"/>
            <w:tcBorders>
              <w:left w:val="single" w:sz="4" w:space="0" w:color="auto"/>
              <w:bottom w:val="nil"/>
              <w:right w:val="single" w:sz="4" w:space="0" w:color="auto"/>
            </w:tcBorders>
          </w:tcPr>
          <w:p w:rsidR="002F4782" w:rsidRPr="00075120" w:rsidRDefault="008F1274" w:rsidP="00C82DF3">
            <w:pPr>
              <w:jc w:val="both"/>
              <w:rPr>
                <w:sz w:val="24"/>
              </w:rPr>
            </w:pPr>
            <w:r>
              <w:rPr>
                <w:sz w:val="24"/>
              </w:rPr>
              <w:t>Intisar Shareef / Sandra D. Moore</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single" w:sz="4" w:space="0" w:color="auto"/>
            </w:tcBorders>
          </w:tcPr>
          <w:p w:rsidR="002F4782" w:rsidRDefault="002F4782" w:rsidP="00C82DF3">
            <w:pPr>
              <w:rPr>
                <w:b/>
                <w:sz w:val="24"/>
              </w:rPr>
            </w:pPr>
          </w:p>
        </w:tc>
      </w:tr>
      <w:tr w:rsidR="002F4782" w:rsidTr="002F4782">
        <w:tc>
          <w:tcPr>
            <w:tcW w:w="2808" w:type="dxa"/>
            <w:tcBorders>
              <w:top w:val="nil"/>
              <w:left w:val="nil"/>
              <w:bottom w:val="nil"/>
              <w:right w:val="nil"/>
            </w:tcBorders>
          </w:tcPr>
          <w:p w:rsidR="002F4782" w:rsidRDefault="002F4782" w:rsidP="002F4782">
            <w:pPr>
              <w:rPr>
                <w:b/>
                <w:sz w:val="24"/>
              </w:rPr>
            </w:pPr>
            <w:r>
              <w:rPr>
                <w:b/>
                <w:sz w:val="24"/>
              </w:rPr>
              <w:t>DIC Chair:</w:t>
            </w:r>
          </w:p>
        </w:tc>
        <w:tc>
          <w:tcPr>
            <w:tcW w:w="4590" w:type="dxa"/>
            <w:tcBorders>
              <w:left w:val="single" w:sz="4" w:space="0" w:color="auto"/>
              <w:bottom w:val="nil"/>
              <w:right w:val="single" w:sz="4" w:space="0" w:color="auto"/>
            </w:tcBorders>
          </w:tcPr>
          <w:p w:rsidR="002F4782" w:rsidRPr="00075120" w:rsidRDefault="008F1274" w:rsidP="00C82DF3">
            <w:pPr>
              <w:jc w:val="both"/>
              <w:rPr>
                <w:sz w:val="24"/>
              </w:rPr>
            </w:pPr>
            <w:r>
              <w:rPr>
                <w:sz w:val="24"/>
              </w:rPr>
              <w:t>Andrew Kuo</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top w:val="nil"/>
              <w:left w:val="single" w:sz="4" w:space="0" w:color="auto"/>
              <w:bottom w:val="nil"/>
            </w:tcBorders>
          </w:tcPr>
          <w:p w:rsidR="002F4782" w:rsidRDefault="002F4782" w:rsidP="00C82DF3">
            <w:pPr>
              <w:rPr>
                <w:b/>
                <w:sz w:val="24"/>
              </w:rPr>
            </w:pPr>
          </w:p>
        </w:tc>
      </w:tr>
      <w:tr w:rsidR="002F4782" w:rsidTr="002F4782">
        <w:tc>
          <w:tcPr>
            <w:tcW w:w="2808" w:type="dxa"/>
            <w:tcBorders>
              <w:top w:val="nil"/>
              <w:left w:val="nil"/>
              <w:bottom w:val="nil"/>
              <w:right w:val="nil"/>
            </w:tcBorders>
          </w:tcPr>
          <w:p w:rsidR="002F4782" w:rsidRDefault="002F4782" w:rsidP="002F4782">
            <w:pPr>
              <w:rPr>
                <w:b/>
                <w:sz w:val="24"/>
              </w:rPr>
            </w:pPr>
            <w:r>
              <w:rPr>
                <w:b/>
                <w:sz w:val="24"/>
              </w:rPr>
              <w:t>Division Dean:</w:t>
            </w:r>
          </w:p>
        </w:tc>
        <w:tc>
          <w:tcPr>
            <w:tcW w:w="4590" w:type="dxa"/>
            <w:tcBorders>
              <w:left w:val="single" w:sz="4" w:space="0" w:color="auto"/>
              <w:bottom w:val="nil"/>
              <w:right w:val="single" w:sz="4" w:space="0" w:color="auto"/>
            </w:tcBorders>
          </w:tcPr>
          <w:p w:rsidR="002F4782" w:rsidRPr="00075120" w:rsidRDefault="008F1274" w:rsidP="00C82DF3">
            <w:pPr>
              <w:jc w:val="both"/>
              <w:rPr>
                <w:sz w:val="24"/>
              </w:rPr>
            </w:pPr>
            <w:r>
              <w:rPr>
                <w:sz w:val="24"/>
              </w:rPr>
              <w:t>Susan Lee</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nil"/>
            </w:tcBorders>
          </w:tcPr>
          <w:p w:rsidR="002F4782" w:rsidRDefault="002F4782" w:rsidP="00C82DF3">
            <w:pPr>
              <w:rPr>
                <w:b/>
                <w:sz w:val="24"/>
              </w:rPr>
            </w:pPr>
          </w:p>
        </w:tc>
      </w:tr>
      <w:tr w:rsidR="002F4782" w:rsidTr="002F4782">
        <w:tc>
          <w:tcPr>
            <w:tcW w:w="2808" w:type="dxa"/>
            <w:tcBorders>
              <w:top w:val="nil"/>
              <w:left w:val="nil"/>
              <w:bottom w:val="nil"/>
              <w:right w:val="nil"/>
            </w:tcBorders>
          </w:tcPr>
          <w:p w:rsidR="002F4782" w:rsidRDefault="002F4782" w:rsidP="002F4782">
            <w:pPr>
              <w:rPr>
                <w:b/>
                <w:sz w:val="24"/>
              </w:rPr>
            </w:pPr>
            <w:r>
              <w:rPr>
                <w:b/>
                <w:sz w:val="24"/>
              </w:rPr>
              <w:t>Technical Review Chair:</w:t>
            </w:r>
          </w:p>
        </w:tc>
        <w:tc>
          <w:tcPr>
            <w:tcW w:w="4590" w:type="dxa"/>
            <w:tcBorders>
              <w:left w:val="single" w:sz="4" w:space="0" w:color="auto"/>
              <w:bottom w:val="nil"/>
              <w:right w:val="single" w:sz="4" w:space="0" w:color="auto"/>
            </w:tcBorders>
          </w:tcPr>
          <w:p w:rsidR="002F4782" w:rsidRPr="00075120" w:rsidRDefault="002F4782" w:rsidP="00C82DF3">
            <w:pPr>
              <w:jc w:val="both"/>
              <w:rPr>
                <w:sz w:val="24"/>
              </w:rPr>
            </w:pP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nil"/>
            </w:tcBorders>
          </w:tcPr>
          <w:p w:rsidR="002F4782" w:rsidRDefault="002F4782" w:rsidP="00C82DF3">
            <w:pPr>
              <w:rPr>
                <w:b/>
                <w:sz w:val="24"/>
              </w:rPr>
            </w:pPr>
          </w:p>
        </w:tc>
      </w:tr>
      <w:tr w:rsidR="002F4782" w:rsidTr="002F4782">
        <w:tc>
          <w:tcPr>
            <w:tcW w:w="2808" w:type="dxa"/>
            <w:tcBorders>
              <w:top w:val="nil"/>
              <w:left w:val="nil"/>
              <w:bottom w:val="nil"/>
              <w:right w:val="nil"/>
            </w:tcBorders>
          </w:tcPr>
          <w:p w:rsidR="002F4782" w:rsidRDefault="002F4782" w:rsidP="002F4782">
            <w:pPr>
              <w:rPr>
                <w:b/>
                <w:sz w:val="24"/>
              </w:rPr>
            </w:pPr>
            <w:r>
              <w:rPr>
                <w:b/>
                <w:sz w:val="24"/>
              </w:rPr>
              <w:t>CIC Chair:</w:t>
            </w:r>
          </w:p>
        </w:tc>
        <w:tc>
          <w:tcPr>
            <w:tcW w:w="4590" w:type="dxa"/>
            <w:tcBorders>
              <w:left w:val="single" w:sz="4" w:space="0" w:color="auto"/>
              <w:bottom w:val="nil"/>
              <w:right w:val="single" w:sz="4" w:space="0" w:color="auto"/>
            </w:tcBorders>
          </w:tcPr>
          <w:p w:rsidR="002F4782" w:rsidRPr="00075120" w:rsidRDefault="00DF0AF8" w:rsidP="00C82DF3">
            <w:pPr>
              <w:jc w:val="both"/>
              <w:rPr>
                <w:sz w:val="24"/>
              </w:rPr>
            </w:pPr>
            <w:r>
              <w:rPr>
                <w:sz w:val="24"/>
              </w:rPr>
              <w:t>Gabriela Segade</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nil"/>
            </w:tcBorders>
          </w:tcPr>
          <w:p w:rsidR="002F4782" w:rsidRDefault="002F4782" w:rsidP="00C82DF3">
            <w:pPr>
              <w:rPr>
                <w:b/>
                <w:sz w:val="24"/>
              </w:rPr>
            </w:pPr>
          </w:p>
        </w:tc>
      </w:tr>
      <w:tr w:rsidR="002F4782" w:rsidTr="002F4782">
        <w:tc>
          <w:tcPr>
            <w:tcW w:w="2808" w:type="dxa"/>
            <w:tcBorders>
              <w:top w:val="nil"/>
              <w:left w:val="nil"/>
              <w:bottom w:val="nil"/>
              <w:right w:val="nil"/>
            </w:tcBorders>
          </w:tcPr>
          <w:p w:rsidR="002F4782" w:rsidRDefault="002F4782" w:rsidP="002F4782">
            <w:pPr>
              <w:rPr>
                <w:b/>
                <w:sz w:val="24"/>
              </w:rPr>
            </w:pPr>
            <w:r>
              <w:rPr>
                <w:b/>
                <w:sz w:val="24"/>
              </w:rPr>
              <w:t>VP of Instruction:</w:t>
            </w:r>
          </w:p>
        </w:tc>
        <w:tc>
          <w:tcPr>
            <w:tcW w:w="4590" w:type="dxa"/>
            <w:tcBorders>
              <w:left w:val="single" w:sz="4" w:space="0" w:color="auto"/>
              <w:right w:val="single" w:sz="4" w:space="0" w:color="auto"/>
            </w:tcBorders>
          </w:tcPr>
          <w:p w:rsidR="002F4782" w:rsidRPr="00075120" w:rsidRDefault="00DF0AF8" w:rsidP="00C82DF3">
            <w:pPr>
              <w:jc w:val="both"/>
              <w:rPr>
                <w:sz w:val="24"/>
              </w:rPr>
            </w:pPr>
            <w:r>
              <w:rPr>
                <w:sz w:val="24"/>
              </w:rPr>
              <w:t xml:space="preserve">Tammeil Gilkerson </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tcBorders>
          </w:tcPr>
          <w:p w:rsidR="002F4782" w:rsidRDefault="002F4782" w:rsidP="00C82DF3">
            <w:pPr>
              <w:rPr>
                <w:b/>
                <w:sz w:val="24"/>
              </w:rPr>
            </w:pPr>
          </w:p>
        </w:tc>
      </w:tr>
    </w:tbl>
    <w:p w:rsidR="00D51E28" w:rsidRDefault="00D51E28" w:rsidP="00E0355E">
      <w:pPr>
        <w:spacing w:line="215" w:lineRule="auto"/>
        <w:rPr>
          <w:i/>
        </w:rPr>
      </w:pPr>
    </w:p>
    <w:p w:rsidR="00E0355E" w:rsidRPr="00E0355E" w:rsidRDefault="00E0355E" w:rsidP="00E0355E">
      <w:pPr>
        <w:spacing w:line="215" w:lineRule="auto"/>
        <w:rPr>
          <w:i/>
        </w:rPr>
      </w:pPr>
      <w:r w:rsidRPr="00E0355E">
        <w:rPr>
          <w:i/>
        </w:rPr>
        <w:t>Revised form 10/13</w:t>
      </w:r>
    </w:p>
    <w:p w:rsidR="009E2D30" w:rsidRDefault="00071456">
      <w:pPr>
        <w:jc w:val="center"/>
        <w:rPr>
          <w:b/>
          <w:sz w:val="28"/>
        </w:rPr>
      </w:pPr>
      <w:r>
        <w:rPr>
          <w:b/>
          <w:sz w:val="28"/>
        </w:rPr>
        <w:br w:type="page"/>
      </w:r>
    </w:p>
    <w:p w:rsidR="00906418" w:rsidRDefault="00906418">
      <w:pPr>
        <w:jc w:val="center"/>
        <w:rPr>
          <w:b/>
          <w:sz w:val="28"/>
        </w:rPr>
      </w:pPr>
      <w:r>
        <w:rPr>
          <w:b/>
          <w:sz w:val="28"/>
        </w:rPr>
        <w:lastRenderedPageBreak/>
        <w:t>CONTRA COSTA COLLEGE</w:t>
      </w:r>
    </w:p>
    <w:p w:rsidR="00906418" w:rsidRDefault="00112FFB">
      <w:pPr>
        <w:jc w:val="center"/>
        <w:rPr>
          <w:b/>
          <w:sz w:val="24"/>
        </w:rPr>
      </w:pPr>
      <w:r>
        <w:t xml:space="preserve">    </w:t>
      </w:r>
      <w:r>
        <w:rPr>
          <w:b/>
          <w:sz w:val="28"/>
        </w:rPr>
        <w:t>PRE/CO-REQUISITE/ADVISORY V</w:t>
      </w:r>
      <w:r w:rsidR="00906418">
        <w:rPr>
          <w:b/>
          <w:sz w:val="28"/>
        </w:rPr>
        <w:t>ALIDATION FORM</w:t>
      </w:r>
    </w:p>
    <w:p w:rsidR="00865E30" w:rsidRDefault="00865E30" w:rsidP="0015552E">
      <w:pPr>
        <w:jc w:val="center"/>
        <w:rPr>
          <w:b/>
        </w:rPr>
      </w:pPr>
      <w:r>
        <w:rPr>
          <w:b/>
        </w:rPr>
        <w:t>[Use one validation form per pre/co-requisite, advisory</w:t>
      </w:r>
      <w:r w:rsidR="0015552E">
        <w:rPr>
          <w:b/>
        </w:rPr>
        <w:t xml:space="preserve"> </w:t>
      </w:r>
      <w:r>
        <w:rPr>
          <w:b/>
        </w:rPr>
        <w:t>except when Pre/Co-requisites are linked by “or” statements]</w:t>
      </w:r>
    </w:p>
    <w:p w:rsidR="00865E30" w:rsidRPr="0039784B" w:rsidRDefault="00865E30" w:rsidP="00865E30">
      <w:pPr>
        <w:jc w:val="center"/>
        <w:rPr>
          <w:b/>
          <w:i/>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6570"/>
      </w:tblGrid>
      <w:tr w:rsidR="00865E30" w:rsidRPr="005B7073" w:rsidTr="005B7073">
        <w:tc>
          <w:tcPr>
            <w:tcW w:w="2988" w:type="dxa"/>
          </w:tcPr>
          <w:p w:rsidR="00865E30" w:rsidRPr="005B7073" w:rsidRDefault="009E2D30" w:rsidP="00865E30">
            <w:pPr>
              <w:rPr>
                <w:sz w:val="24"/>
                <w:szCs w:val="24"/>
              </w:rPr>
            </w:pPr>
            <w:r w:rsidRPr="005B7073">
              <w:rPr>
                <w:sz w:val="24"/>
                <w:szCs w:val="24"/>
              </w:rPr>
              <w:t>Course Number and Title:</w:t>
            </w:r>
          </w:p>
        </w:tc>
        <w:tc>
          <w:tcPr>
            <w:tcW w:w="8010" w:type="dxa"/>
            <w:gridSpan w:val="2"/>
          </w:tcPr>
          <w:p w:rsidR="00865E30" w:rsidRPr="005B7073" w:rsidRDefault="00055B6A" w:rsidP="00DF0AF8">
            <w:pPr>
              <w:rPr>
                <w:sz w:val="24"/>
                <w:szCs w:val="24"/>
              </w:rPr>
            </w:pPr>
            <w:r>
              <w:rPr>
                <w:sz w:val="24"/>
                <w:szCs w:val="24"/>
              </w:rPr>
              <w:t xml:space="preserve">ECHD </w:t>
            </w:r>
            <w:r w:rsidR="00DF0AF8">
              <w:rPr>
                <w:sz w:val="24"/>
                <w:szCs w:val="24"/>
              </w:rPr>
              <w:t>290 Student Teaching / Practicum</w:t>
            </w:r>
          </w:p>
        </w:tc>
      </w:tr>
      <w:tr w:rsidR="00865E30" w:rsidRPr="005B7073" w:rsidTr="005B7073">
        <w:tc>
          <w:tcPr>
            <w:tcW w:w="4428" w:type="dxa"/>
            <w:gridSpan w:val="2"/>
          </w:tcPr>
          <w:p w:rsidR="00865E30" w:rsidRPr="005B7073" w:rsidRDefault="009E2D30" w:rsidP="00865E30">
            <w:pPr>
              <w:rPr>
                <w:sz w:val="24"/>
                <w:szCs w:val="24"/>
              </w:rPr>
            </w:pPr>
            <w:r w:rsidRPr="005B7073">
              <w:rPr>
                <w:sz w:val="24"/>
                <w:szCs w:val="24"/>
              </w:rPr>
              <w:t>Pre/C</w:t>
            </w:r>
            <w:r w:rsidR="00865E30" w:rsidRPr="005B7073">
              <w:rPr>
                <w:sz w:val="24"/>
                <w:szCs w:val="24"/>
              </w:rPr>
              <w:t>o-requisite</w:t>
            </w:r>
            <w:r w:rsidRPr="005B7073">
              <w:rPr>
                <w:sz w:val="24"/>
                <w:szCs w:val="24"/>
              </w:rPr>
              <w:t xml:space="preserve">/Advisory </w:t>
            </w:r>
            <w:r w:rsidR="00865E30" w:rsidRPr="005B7073">
              <w:rPr>
                <w:sz w:val="24"/>
                <w:szCs w:val="24"/>
              </w:rPr>
              <w:t>to be validated:</w:t>
            </w:r>
          </w:p>
        </w:tc>
        <w:tc>
          <w:tcPr>
            <w:tcW w:w="6570" w:type="dxa"/>
          </w:tcPr>
          <w:p w:rsidR="00865E30" w:rsidRPr="003A722E" w:rsidRDefault="00DF0AF8" w:rsidP="00865E30">
            <w:pPr>
              <w:rPr>
                <w:sz w:val="24"/>
                <w:szCs w:val="24"/>
                <w:lang w:val="es-MX"/>
              </w:rPr>
            </w:pPr>
            <w:r w:rsidRPr="003A722E">
              <w:rPr>
                <w:sz w:val="24"/>
                <w:szCs w:val="24"/>
                <w:lang w:val="es-MX"/>
              </w:rPr>
              <w:t>(Pre-</w:t>
            </w:r>
            <w:proofErr w:type="spellStart"/>
            <w:r w:rsidRPr="003A722E">
              <w:rPr>
                <w:sz w:val="24"/>
                <w:szCs w:val="24"/>
                <w:lang w:val="es-MX"/>
              </w:rPr>
              <w:t>req’s</w:t>
            </w:r>
            <w:proofErr w:type="spellEnd"/>
            <w:r w:rsidRPr="003A722E">
              <w:rPr>
                <w:sz w:val="24"/>
                <w:szCs w:val="24"/>
                <w:lang w:val="es-MX"/>
              </w:rPr>
              <w:t>) ECHD 109, ECHD 120, ECHD 121, ECHD 123, ECHD 124, ECHD 161, ECHD 220</w:t>
            </w:r>
          </w:p>
          <w:p w:rsidR="00DF0AF8" w:rsidRPr="005B7073" w:rsidRDefault="00DF0AF8" w:rsidP="00865E30">
            <w:pPr>
              <w:rPr>
                <w:sz w:val="24"/>
                <w:szCs w:val="24"/>
              </w:rPr>
            </w:pPr>
            <w:r>
              <w:rPr>
                <w:sz w:val="24"/>
                <w:szCs w:val="24"/>
              </w:rPr>
              <w:t>(Co-</w:t>
            </w:r>
            <w:proofErr w:type="spellStart"/>
            <w:r>
              <w:rPr>
                <w:sz w:val="24"/>
                <w:szCs w:val="24"/>
              </w:rPr>
              <w:t>req</w:t>
            </w:r>
            <w:proofErr w:type="spellEnd"/>
            <w:r>
              <w:rPr>
                <w:sz w:val="24"/>
                <w:szCs w:val="24"/>
              </w:rPr>
              <w:t>) ECHD 133</w:t>
            </w:r>
          </w:p>
        </w:tc>
      </w:tr>
    </w:tbl>
    <w:p w:rsidR="00906418" w:rsidRPr="005B7073" w:rsidRDefault="0090641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5552E" w:rsidRPr="00165121" w:rsidTr="00165121">
        <w:tc>
          <w:tcPr>
            <w:tcW w:w="11016" w:type="dxa"/>
            <w:shd w:val="clear" w:color="auto" w:fill="auto"/>
          </w:tcPr>
          <w:p w:rsidR="0015552E" w:rsidRPr="00165121" w:rsidRDefault="0015552E" w:rsidP="0015552E">
            <w:pPr>
              <w:rPr>
                <w:b/>
                <w:i/>
                <w:sz w:val="6"/>
                <w:szCs w:val="6"/>
              </w:rPr>
            </w:pPr>
          </w:p>
          <w:p w:rsidR="0015552E" w:rsidRPr="00165121" w:rsidRDefault="0015552E" w:rsidP="0015552E">
            <w:pPr>
              <w:rPr>
                <w:sz w:val="24"/>
                <w:szCs w:val="24"/>
              </w:rPr>
            </w:pPr>
            <w:r w:rsidRPr="00165121">
              <w:rPr>
                <w:b/>
                <w:i/>
                <w:sz w:val="24"/>
                <w:szCs w:val="24"/>
              </w:rPr>
              <w:t xml:space="preserve">Content review  </w:t>
            </w:r>
            <w:r w:rsidRPr="00165121">
              <w:rPr>
                <w:sz w:val="24"/>
                <w:szCs w:val="24"/>
              </w:rPr>
              <w:t xml:space="preserve">is required  for any  prerequisite,  co-requisite, or advisory  to  determine  whether students  who  do not  meet  the specified  standard are  highly  unlikely to  receive a   satisfactory grade  in   the  course  [Title 5, Section 55201 (b) (1].  This validation is separate from course approval.  Additional scrutiny may be required, depending on the type of pre/co-requisite.    </w:t>
            </w:r>
          </w:p>
          <w:p w:rsidR="0015552E" w:rsidRPr="00165121" w:rsidRDefault="0015552E" w:rsidP="00865E30">
            <w:pPr>
              <w:rPr>
                <w:sz w:val="6"/>
                <w:szCs w:val="6"/>
              </w:rPr>
            </w:pPr>
          </w:p>
        </w:tc>
      </w:tr>
    </w:tbl>
    <w:p w:rsidR="00865E30" w:rsidRPr="00865E30" w:rsidRDefault="00865E30" w:rsidP="0015552E">
      <w:pPr>
        <w:ind w:left="1440" w:hanging="1440"/>
        <w:rPr>
          <w:sz w:val="24"/>
          <w:szCs w:val="24"/>
        </w:rPr>
      </w:pPr>
      <w:r w:rsidRPr="00865E30">
        <w:rPr>
          <w:b/>
          <w:sz w:val="24"/>
          <w:szCs w:val="24"/>
        </w:rPr>
        <w:t xml:space="preserve">Directions: </w:t>
      </w:r>
      <w:r w:rsidRPr="00865E30">
        <w:rPr>
          <w:b/>
          <w:sz w:val="24"/>
          <w:szCs w:val="24"/>
        </w:rPr>
        <w:tab/>
      </w:r>
      <w:r w:rsidRPr="00865E30">
        <w:rPr>
          <w:sz w:val="24"/>
          <w:szCs w:val="24"/>
        </w:rPr>
        <w:t>Circle</w:t>
      </w:r>
      <w:r w:rsidR="0015552E">
        <w:rPr>
          <w:sz w:val="24"/>
          <w:szCs w:val="24"/>
        </w:rPr>
        <w:t xml:space="preserve">, </w:t>
      </w:r>
      <w:r w:rsidR="0015552E" w:rsidRPr="005B7073">
        <w:rPr>
          <w:i/>
          <w:sz w:val="24"/>
          <w:szCs w:val="24"/>
        </w:rPr>
        <w:t>or highlight</w:t>
      </w:r>
      <w:r w:rsidRPr="00865E30">
        <w:rPr>
          <w:sz w:val="24"/>
          <w:szCs w:val="24"/>
        </w:rPr>
        <w:t xml:space="preserve"> one of the following and attach required justification AND content review documentation.</w:t>
      </w:r>
    </w:p>
    <w:p w:rsidR="00906418" w:rsidRDefault="00906418">
      <w:pPr>
        <w:numPr>
          <w:ilvl w:val="0"/>
          <w:numId w:val="3"/>
        </w:numPr>
        <w:rPr>
          <w:sz w:val="24"/>
        </w:rPr>
      </w:pPr>
      <w:r>
        <w:rPr>
          <w:sz w:val="24"/>
        </w:rPr>
        <w:t>This course has no course pre/</w:t>
      </w:r>
      <w:r w:rsidR="00166A85">
        <w:rPr>
          <w:sz w:val="24"/>
        </w:rPr>
        <w:t>co-requisites</w:t>
      </w:r>
      <w:r>
        <w:rPr>
          <w:sz w:val="24"/>
        </w:rPr>
        <w:t xml:space="preserve"> or advisories.</w:t>
      </w:r>
    </w:p>
    <w:p w:rsidR="00906418" w:rsidRDefault="00906418">
      <w:pPr>
        <w:numPr>
          <w:ilvl w:val="0"/>
          <w:numId w:val="3"/>
        </w:numPr>
        <w:rPr>
          <w:sz w:val="24"/>
        </w:rPr>
      </w:pPr>
      <w:r>
        <w:rPr>
          <w:sz w:val="24"/>
        </w:rPr>
        <w:t xml:space="preserve">The </w:t>
      </w:r>
      <w:r w:rsidR="00B53987">
        <w:rPr>
          <w:sz w:val="24"/>
        </w:rPr>
        <w:t>course</w:t>
      </w:r>
      <w:r>
        <w:rPr>
          <w:sz w:val="24"/>
        </w:rPr>
        <w:t xml:space="preserve"> is advisory only.</w:t>
      </w:r>
    </w:p>
    <w:p w:rsidR="00906418" w:rsidRDefault="00906418">
      <w:pPr>
        <w:numPr>
          <w:ilvl w:val="0"/>
          <w:numId w:val="3"/>
        </w:numPr>
        <w:rPr>
          <w:sz w:val="24"/>
        </w:rPr>
      </w:pPr>
      <w:r>
        <w:rPr>
          <w:sz w:val="24"/>
        </w:rPr>
        <w:t>This is a lab course. The primary course, ___________________</w:t>
      </w:r>
      <w:r w:rsidR="00166A85">
        <w:rPr>
          <w:sz w:val="24"/>
        </w:rPr>
        <w:t>, will</w:t>
      </w:r>
      <w:r>
        <w:rPr>
          <w:sz w:val="24"/>
        </w:rPr>
        <w:t xml:space="preserve"> have the validation evidence. </w:t>
      </w:r>
    </w:p>
    <w:p w:rsidR="00906418" w:rsidRDefault="00906418">
      <w:pPr>
        <w:numPr>
          <w:ilvl w:val="0"/>
          <w:numId w:val="3"/>
        </w:numPr>
        <w:rPr>
          <w:sz w:val="24"/>
        </w:rPr>
      </w:pPr>
      <w:r>
        <w:rPr>
          <w:sz w:val="24"/>
        </w:rPr>
        <w:t>This pre/co-requisite is required in order to make the course acceptable for transfer by the UC or CSU systems. Attach documentation (catalog descriptions) from t</w:t>
      </w:r>
      <w:r w:rsidR="00AE211B">
        <w:rPr>
          <w:sz w:val="24"/>
        </w:rPr>
        <w:t>hree or more UC/CSU campuses.</w:t>
      </w:r>
      <w:r>
        <w:rPr>
          <w:sz w:val="24"/>
        </w:rPr>
        <w:tab/>
      </w:r>
      <w:r>
        <w:rPr>
          <w:sz w:val="24"/>
        </w:rPr>
        <w:tab/>
      </w:r>
    </w:p>
    <w:p w:rsidR="00906418" w:rsidRPr="00D63622" w:rsidRDefault="00906418">
      <w:pPr>
        <w:numPr>
          <w:ilvl w:val="0"/>
          <w:numId w:val="3"/>
        </w:numPr>
        <w:rPr>
          <w:sz w:val="24"/>
          <w:highlight w:val="yellow"/>
        </w:rPr>
      </w:pPr>
      <w:r w:rsidRPr="00D63622">
        <w:rPr>
          <w:sz w:val="24"/>
          <w:highlight w:val="yellow"/>
        </w:rPr>
        <w:t xml:space="preserve">This course is part of a sequence of courses within and/or across disciplines. Attach a copy of the course outline that includes a list of the specific skills and knowledge that the student must possess to be ready to take the course. </w:t>
      </w:r>
    </w:p>
    <w:p w:rsidR="00906418" w:rsidRDefault="005D39C0">
      <w:pPr>
        <w:numPr>
          <w:ilvl w:val="0"/>
          <w:numId w:val="3"/>
        </w:numPr>
        <w:rPr>
          <w:sz w:val="24"/>
        </w:rPr>
      </w:pPr>
      <w:r>
        <w:rPr>
          <w:sz w:val="24"/>
        </w:rPr>
        <w:t xml:space="preserve"> </w:t>
      </w:r>
      <w:r w:rsidR="00906418">
        <w:rPr>
          <w:sz w:val="24"/>
        </w:rPr>
        <w:t xml:space="preserve">The prerequisite is required for enrollment in a program. </w:t>
      </w:r>
    </w:p>
    <w:p w:rsidR="00906418" w:rsidRDefault="00906418">
      <w:pPr>
        <w:ind w:left="720"/>
        <w:rPr>
          <w:sz w:val="24"/>
        </w:rPr>
      </w:pPr>
      <w:r>
        <w:rPr>
          <w:sz w:val="24"/>
        </w:rPr>
        <w:t xml:space="preserve">Program name: ________________________ Program prerequisite(s) must be approved as provided for at least one required course in the program, of which this is one. Attach copy of course outline specifying skills and/or knowledge that student must possess. </w:t>
      </w:r>
      <w:r>
        <w:rPr>
          <w:sz w:val="24"/>
        </w:rPr>
        <w:tab/>
      </w:r>
      <w:r>
        <w:rPr>
          <w:sz w:val="24"/>
        </w:rPr>
        <w:tab/>
      </w:r>
      <w:r>
        <w:rPr>
          <w:sz w:val="24"/>
        </w:rPr>
        <w:tab/>
      </w:r>
    </w:p>
    <w:p w:rsidR="00906418" w:rsidRDefault="00906418">
      <w:pPr>
        <w:numPr>
          <w:ilvl w:val="0"/>
          <w:numId w:val="3"/>
        </w:numPr>
        <w:rPr>
          <w:sz w:val="24"/>
        </w:rPr>
      </w:pPr>
      <w:r>
        <w:rPr>
          <w:sz w:val="24"/>
        </w:rPr>
        <w:t>This prerequisite is required for the health or safety of the students in the course; students who lack this prerequisite might endanger themselves or other students. Attach a copy of the course outline that specifically lists what the student must possess before entering the course.</w:t>
      </w:r>
      <w:r>
        <w:rPr>
          <w:sz w:val="24"/>
        </w:rPr>
        <w:tab/>
      </w:r>
      <w:r>
        <w:rPr>
          <w:sz w:val="24"/>
        </w:rPr>
        <w:tab/>
      </w:r>
    </w:p>
    <w:p w:rsidR="00906418" w:rsidRDefault="00906418">
      <w:pPr>
        <w:numPr>
          <w:ilvl w:val="0"/>
          <w:numId w:val="3"/>
        </w:numPr>
        <w:rPr>
          <w:sz w:val="24"/>
        </w:rPr>
      </w:pPr>
      <w:r>
        <w:rPr>
          <w:sz w:val="24"/>
        </w:rPr>
        <w:t>This pre/co-requisite is required by law or government regulation. Attach a copy of pertinent law or regulation.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06418" w:rsidRDefault="00906418">
      <w:pPr>
        <w:numPr>
          <w:ilvl w:val="0"/>
          <w:numId w:val="3"/>
        </w:numPr>
        <w:rPr>
          <w:sz w:val="24"/>
        </w:rPr>
      </w:pPr>
      <w:r>
        <w:rPr>
          <w:sz w:val="24"/>
        </w:rPr>
        <w:t xml:space="preserve">This pre/co-requisite is one of recency or another measure of readiness. Attach both a copy of the course outline listing the specific skills student must possess AND data gathered as directed by the District Model Policy.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06418" w:rsidRDefault="00906418">
      <w:pPr>
        <w:numPr>
          <w:ilvl w:val="0"/>
          <w:numId w:val="3"/>
        </w:numPr>
        <w:rPr>
          <w:sz w:val="24"/>
        </w:rPr>
      </w:pPr>
      <w:r>
        <w:rPr>
          <w:sz w:val="24"/>
        </w:rPr>
        <w:t xml:space="preserve">This prerequisite involves a limitation on enrollment. This includes auditions for performance courses, honors courses or sections, and blocks of courses or sections created to set up a cohort of students (such as PACE). Attach documentation as directed by pertinent sections of the District Model Policy. </w:t>
      </w:r>
      <w:r>
        <w:rPr>
          <w:sz w:val="24"/>
        </w:rPr>
        <w:tab/>
      </w:r>
      <w:r>
        <w:rPr>
          <w:sz w:val="24"/>
        </w:rPr>
        <w:tab/>
      </w:r>
      <w:r w:rsidR="004E3191">
        <w:rPr>
          <w:sz w:val="24"/>
        </w:rPr>
        <w:tab/>
      </w:r>
      <w:r w:rsidR="004E3191">
        <w:rPr>
          <w:sz w:val="24"/>
        </w:rPr>
        <w:tab/>
      </w:r>
      <w:r w:rsidR="004E3191">
        <w:rPr>
          <w:sz w:val="24"/>
        </w:rPr>
        <w:tab/>
      </w:r>
      <w:r w:rsidR="004E3191">
        <w:rPr>
          <w:sz w:val="24"/>
        </w:rPr>
        <w:tab/>
      </w:r>
      <w:r>
        <w:rPr>
          <w:sz w:val="24"/>
        </w:rPr>
        <w:tab/>
      </w:r>
      <w:r>
        <w:rPr>
          <w:sz w:val="24"/>
        </w:rPr>
        <w:tab/>
      </w:r>
    </w:p>
    <w:p w:rsidR="00906418" w:rsidRDefault="00906418">
      <w:pPr>
        <w:ind w:left="720" w:hanging="720"/>
      </w:pPr>
      <w:r>
        <w:rPr>
          <w:sz w:val="24"/>
        </w:rPr>
        <w:t>***</w:t>
      </w:r>
      <w:r>
        <w:rPr>
          <w:sz w:val="24"/>
        </w:rPr>
        <w:tab/>
      </w:r>
      <w:r>
        <w:rPr>
          <w:b/>
        </w:rPr>
        <w:t>NOTE:</w:t>
      </w:r>
      <w:r>
        <w:t xml:space="preserve"> </w:t>
      </w:r>
      <w:r>
        <w:rPr>
          <w:i/>
        </w:rPr>
        <w:t xml:space="preserve">In addition to rigorous content review, </w:t>
      </w:r>
      <w:r>
        <w:t>an instructor may request a study of the empirical relationship between a prerequisite course (</w:t>
      </w:r>
      <w:proofErr w:type="gramStart"/>
      <w:r>
        <w:t>or</w:t>
      </w:r>
      <w:proofErr w:type="gramEnd"/>
      <w:r>
        <w:t xml:space="preserve"> placement tool) and subsequent student performance in the targeted course. The rigor of content review will be established on a college-wide basis in conjunction with District research requirements.</w:t>
      </w:r>
    </w:p>
    <w:p w:rsidR="00906418" w:rsidRDefault="00906418" w:rsidP="00D51E28">
      <w:pPr>
        <w:rPr>
          <w:b/>
          <w:sz w:val="28"/>
        </w:rPr>
      </w:pPr>
    </w:p>
    <w:p w:rsidR="00D51E28" w:rsidRPr="00C82DF3" w:rsidRDefault="00C82DF3" w:rsidP="00D51E28">
      <w:pPr>
        <w:rPr>
          <w:sz w:val="24"/>
          <w:szCs w:val="24"/>
        </w:rPr>
      </w:pPr>
      <w:r w:rsidRPr="00CB7F38">
        <w:rPr>
          <w:b/>
          <w:sz w:val="24"/>
          <w:szCs w:val="24"/>
          <w:highlight w:val="yellow"/>
        </w:rPr>
        <w:t>**</w:t>
      </w:r>
      <w:r w:rsidR="00D51E28" w:rsidRPr="00CB7F38">
        <w:rPr>
          <w:b/>
          <w:sz w:val="24"/>
          <w:szCs w:val="24"/>
          <w:highlight w:val="yellow"/>
        </w:rPr>
        <w:t>Narrative as to how the department identifies procedures used to verify that the necessary content and/or skills are being taught, and that they're taught consistently across sections of the same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D51E28" w:rsidRPr="00063A61" w:rsidTr="00063A61">
        <w:tc>
          <w:tcPr>
            <w:tcW w:w="10908" w:type="dxa"/>
            <w:shd w:val="clear" w:color="auto" w:fill="auto"/>
          </w:tcPr>
          <w:p w:rsidR="00D51E28" w:rsidRPr="00063A61" w:rsidRDefault="007024DF">
            <w:pPr>
              <w:rPr>
                <w:b/>
              </w:rPr>
            </w:pPr>
            <w:r>
              <w:rPr>
                <w:b/>
              </w:rPr>
              <w:t xml:space="preserve">The instructors verify the successful completion of content </w:t>
            </w:r>
            <w:proofErr w:type="gramStart"/>
            <w:r>
              <w:rPr>
                <w:b/>
              </w:rPr>
              <w:t>and  skills</w:t>
            </w:r>
            <w:proofErr w:type="gramEnd"/>
            <w:r>
              <w:rPr>
                <w:b/>
              </w:rPr>
              <w:t xml:space="preserve"> through mid semester and final evaluation conferences, portfolio</w:t>
            </w:r>
            <w:r w:rsidR="00E310B5">
              <w:rPr>
                <w:b/>
              </w:rPr>
              <w:t xml:space="preserve"> completion, on-site teaching evaluation </w:t>
            </w:r>
            <w:proofErr w:type="spellStart"/>
            <w:r w:rsidR="00E310B5">
              <w:rPr>
                <w:b/>
              </w:rPr>
              <w:t>feed back</w:t>
            </w:r>
            <w:proofErr w:type="spellEnd"/>
            <w:r w:rsidR="00E310B5">
              <w:rPr>
                <w:b/>
              </w:rPr>
              <w:t xml:space="preserve"> forms and varied assignments (i.e. Early Childhood Environment Rating Scales, professional resume writing, completion of lesson plans,  and curriculum webs). </w:t>
            </w:r>
          </w:p>
          <w:p w:rsidR="00D51E28" w:rsidRPr="00063A61" w:rsidRDefault="00D51E28">
            <w:pPr>
              <w:rPr>
                <w:b/>
              </w:rPr>
            </w:pPr>
          </w:p>
          <w:p w:rsidR="00D51E28" w:rsidRPr="00063A61" w:rsidRDefault="00D51E28">
            <w:pPr>
              <w:rPr>
                <w:b/>
              </w:rPr>
            </w:pPr>
          </w:p>
        </w:tc>
      </w:tr>
    </w:tbl>
    <w:p w:rsidR="00D51E28" w:rsidRDefault="00D51E28">
      <w:pPr>
        <w:ind w:left="720"/>
        <w:rPr>
          <w:b/>
          <w:sz w:val="28"/>
        </w:rPr>
      </w:pPr>
    </w:p>
    <w:p w:rsidR="00E0355E" w:rsidRPr="00E0355E" w:rsidRDefault="00E0355E" w:rsidP="00E0355E">
      <w:pPr>
        <w:spacing w:line="215" w:lineRule="auto"/>
        <w:rPr>
          <w:i/>
        </w:rPr>
      </w:pPr>
      <w:r w:rsidRPr="00E0355E">
        <w:rPr>
          <w:i/>
        </w:rPr>
        <w:t>Revised form 10/13</w:t>
      </w:r>
    </w:p>
    <w:p w:rsidR="0022593E" w:rsidRDefault="0022593E">
      <w:pPr>
        <w:ind w:left="720"/>
        <w:rPr>
          <w:b/>
          <w:sz w:val="28"/>
        </w:rPr>
      </w:pPr>
    </w:p>
    <w:p w:rsidR="00906418" w:rsidRDefault="009E2D30" w:rsidP="009E2D30">
      <w:pPr>
        <w:ind w:left="720"/>
        <w:jc w:val="center"/>
        <w:rPr>
          <w:b/>
          <w:sz w:val="28"/>
        </w:rPr>
      </w:pPr>
      <w:r>
        <w:rPr>
          <w:b/>
          <w:sz w:val="52"/>
          <w:szCs w:val="52"/>
        </w:rPr>
        <w:br w:type="page"/>
      </w:r>
      <w:r w:rsidR="00906418">
        <w:rPr>
          <w:b/>
          <w:sz w:val="28"/>
        </w:rPr>
        <w:lastRenderedPageBreak/>
        <w:t>CONTENT REVIEW MATRIX</w:t>
      </w:r>
    </w:p>
    <w:p w:rsidR="00906418" w:rsidRDefault="00906418">
      <w:pPr>
        <w:jc w:val="center"/>
        <w:rPr>
          <w:b/>
          <w:sz w:val="28"/>
        </w:rPr>
      </w:pPr>
      <w:r>
        <w:rPr>
          <w:b/>
          <w:sz w:val="28"/>
        </w:rPr>
        <w:t>FOR EVALUATING PRE/CO-REQUISITES</w:t>
      </w:r>
      <w:r w:rsidR="00CE28D2">
        <w:rPr>
          <w:b/>
          <w:sz w:val="28"/>
        </w:rPr>
        <w:t>/ADVISORIES</w:t>
      </w:r>
    </w:p>
    <w:p w:rsidR="00906418" w:rsidRPr="0015552E" w:rsidRDefault="0015552E">
      <w:pPr>
        <w:jc w:val="center"/>
        <w:rPr>
          <w:b/>
          <w:i/>
          <w:color w:val="FF0000"/>
          <w:sz w:val="24"/>
          <w:szCs w:val="24"/>
        </w:rPr>
      </w:pPr>
      <w:r w:rsidRPr="0015552E">
        <w:rPr>
          <w:b/>
          <w:i/>
          <w:color w:val="FF0000"/>
          <w:sz w:val="24"/>
          <w:szCs w:val="24"/>
        </w:rPr>
        <w:t xml:space="preserve">Pre/Co-requisites must have </w:t>
      </w:r>
      <w:r>
        <w:rPr>
          <w:b/>
          <w:i/>
          <w:color w:val="FF0000"/>
          <w:sz w:val="24"/>
          <w:szCs w:val="24"/>
        </w:rPr>
        <w:t>established c</w:t>
      </w:r>
      <w:r w:rsidRPr="0015552E">
        <w:rPr>
          <w:b/>
          <w:i/>
          <w:color w:val="FF0000"/>
          <w:sz w:val="24"/>
          <w:szCs w:val="24"/>
        </w:rPr>
        <w:t>hallenge policies</w:t>
      </w:r>
    </w:p>
    <w:p w:rsidR="0015552E" w:rsidRDefault="0015552E">
      <w:pPr>
        <w:jc w:val="center"/>
        <w:rPr>
          <w:b/>
          <w:sz w:val="28"/>
        </w:rPr>
      </w:pPr>
    </w:p>
    <w:p w:rsidR="00CA6245" w:rsidRPr="00295EB6" w:rsidRDefault="00CA6245" w:rsidP="00CA624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78"/>
      </w:tblGrid>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Course Number:</w:t>
            </w:r>
          </w:p>
        </w:tc>
        <w:tc>
          <w:tcPr>
            <w:tcW w:w="8478" w:type="dxa"/>
            <w:tcBorders>
              <w:bottom w:val="nil"/>
            </w:tcBorders>
          </w:tcPr>
          <w:p w:rsidR="00CA6245" w:rsidRPr="00295EB6" w:rsidRDefault="00DA2CAE" w:rsidP="00C82DF3">
            <w:r>
              <w:t xml:space="preserve">ECHD 290 </w:t>
            </w:r>
          </w:p>
        </w:tc>
      </w:tr>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Course Title:</w:t>
            </w:r>
          </w:p>
        </w:tc>
        <w:tc>
          <w:tcPr>
            <w:tcW w:w="8478" w:type="dxa"/>
            <w:tcBorders>
              <w:bottom w:val="nil"/>
            </w:tcBorders>
          </w:tcPr>
          <w:p w:rsidR="00CA6245" w:rsidRPr="00295EB6" w:rsidRDefault="00DA2CAE" w:rsidP="00C82DF3">
            <w:r>
              <w:t xml:space="preserve">Student Teaching / Practicum </w:t>
            </w:r>
          </w:p>
        </w:tc>
      </w:tr>
      <w:tr w:rsidR="00CA6245" w:rsidRPr="00DA2CAE" w:rsidTr="00C82DF3">
        <w:tc>
          <w:tcPr>
            <w:tcW w:w="1818" w:type="dxa"/>
            <w:tcBorders>
              <w:top w:val="nil"/>
              <w:left w:val="nil"/>
              <w:bottom w:val="nil"/>
              <w:right w:val="nil"/>
            </w:tcBorders>
          </w:tcPr>
          <w:p w:rsidR="00CA6245" w:rsidRPr="00295EB6" w:rsidRDefault="00CA6245" w:rsidP="00C82DF3">
            <w:pPr>
              <w:jc w:val="right"/>
            </w:pPr>
            <w:r w:rsidRPr="00295EB6">
              <w:t>Pre-requisite:</w:t>
            </w:r>
          </w:p>
        </w:tc>
        <w:tc>
          <w:tcPr>
            <w:tcW w:w="8478" w:type="dxa"/>
            <w:tcBorders>
              <w:bottom w:val="nil"/>
            </w:tcBorders>
          </w:tcPr>
          <w:p w:rsidR="00CA6245" w:rsidRPr="00DA2CAE" w:rsidRDefault="00DA2CAE" w:rsidP="003A722E">
            <w:pPr>
              <w:rPr>
                <w:lang w:val="es-MX"/>
              </w:rPr>
            </w:pPr>
            <w:r w:rsidRPr="00DA2CAE">
              <w:rPr>
                <w:lang w:val="es-MX"/>
              </w:rPr>
              <w:t xml:space="preserve">ECHD 124 </w:t>
            </w:r>
          </w:p>
        </w:tc>
      </w:tr>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Co-requisite:</w:t>
            </w:r>
          </w:p>
        </w:tc>
        <w:tc>
          <w:tcPr>
            <w:tcW w:w="8478" w:type="dxa"/>
          </w:tcPr>
          <w:p w:rsidR="00CA6245" w:rsidRPr="00295EB6" w:rsidRDefault="00CA6245" w:rsidP="00C82DF3"/>
        </w:tc>
      </w:tr>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Advisory:</w:t>
            </w:r>
          </w:p>
        </w:tc>
        <w:tc>
          <w:tcPr>
            <w:tcW w:w="8478" w:type="dxa"/>
          </w:tcPr>
          <w:p w:rsidR="00CA6245" w:rsidRPr="00295EB6" w:rsidRDefault="00CA6245" w:rsidP="00C82DF3"/>
        </w:tc>
      </w:tr>
    </w:tbl>
    <w:p w:rsidR="00CA6245" w:rsidRPr="00295EB6" w:rsidRDefault="00CA6245" w:rsidP="00CA6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218"/>
      </w:tblGrid>
      <w:tr w:rsidR="00CA6245" w:rsidRPr="00295EB6" w:rsidTr="00C82DF3">
        <w:tc>
          <w:tcPr>
            <w:tcW w:w="3078" w:type="dxa"/>
            <w:tcBorders>
              <w:top w:val="nil"/>
              <w:left w:val="nil"/>
              <w:bottom w:val="nil"/>
              <w:right w:val="nil"/>
            </w:tcBorders>
          </w:tcPr>
          <w:p w:rsidR="00CA6245" w:rsidRPr="00295EB6" w:rsidRDefault="00CA6245" w:rsidP="00C82DF3">
            <w:r w:rsidRPr="00295EB6">
              <w:t>Pre/Co-requisite Challenge Policy:</w:t>
            </w:r>
          </w:p>
        </w:tc>
        <w:tc>
          <w:tcPr>
            <w:tcW w:w="7218" w:type="dxa"/>
          </w:tcPr>
          <w:p w:rsidR="00CA6245" w:rsidRPr="00295EB6" w:rsidRDefault="00DA2CAE" w:rsidP="00C82DF3">
            <w:r>
              <w:t xml:space="preserve">A “C” or better for equivalent courses and / </w:t>
            </w:r>
            <w:r w:rsidR="001F065D">
              <w:t xml:space="preserve">or co-requisite to be determined by Dept. Chair. </w:t>
            </w:r>
          </w:p>
        </w:tc>
      </w:tr>
    </w:tbl>
    <w:p w:rsidR="00CA6245" w:rsidRDefault="00CA6245" w:rsidP="00CA6245">
      <w:pPr>
        <w:jc w:val="center"/>
        <w:rPr>
          <w:b/>
          <w:sz w:val="28"/>
        </w:rPr>
      </w:pPr>
    </w:p>
    <w:p w:rsidR="00CA6245" w:rsidRPr="00295EB6" w:rsidRDefault="00CA6245" w:rsidP="00CA6245">
      <w:r w:rsidRPr="00295EB6">
        <w:t>List entrance skills/body of knowledge: (APPLICABLE Course CONTENT of course being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18"/>
      </w:tblGrid>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1.</w:t>
            </w:r>
          </w:p>
        </w:tc>
        <w:tc>
          <w:tcPr>
            <w:tcW w:w="9918" w:type="dxa"/>
            <w:tcBorders>
              <w:top w:val="single" w:sz="4" w:space="0" w:color="auto"/>
              <w:left w:val="single" w:sz="4" w:space="0" w:color="auto"/>
              <w:bottom w:val="nil"/>
              <w:right w:val="single" w:sz="4" w:space="0" w:color="auto"/>
            </w:tcBorders>
          </w:tcPr>
          <w:p w:rsidR="00CA6245" w:rsidRPr="001F065D" w:rsidRDefault="006D2065" w:rsidP="001F065D">
            <w:pPr>
              <w:widowControl w:val="0"/>
              <w:rPr>
                <w:rFonts w:cs="Arial"/>
                <w:bCs/>
                <w:sz w:val="18"/>
              </w:rPr>
            </w:pPr>
            <w:r w:rsidRPr="00855375">
              <w:rPr>
                <w:sz w:val="24"/>
              </w:rPr>
              <w:t>The learning environment, health and safety, and curriculum planning.</w:t>
            </w:r>
          </w:p>
        </w:tc>
      </w:tr>
      <w:tr w:rsidR="00CA6245" w:rsidRPr="00295EB6" w:rsidTr="00180D5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2.</w:t>
            </w:r>
          </w:p>
        </w:tc>
        <w:tc>
          <w:tcPr>
            <w:tcW w:w="9918" w:type="dxa"/>
            <w:tcBorders>
              <w:top w:val="single" w:sz="4" w:space="0" w:color="auto"/>
              <w:left w:val="single" w:sz="4" w:space="0" w:color="auto"/>
              <w:bottom w:val="single" w:sz="4" w:space="0" w:color="auto"/>
              <w:right w:val="single" w:sz="4" w:space="0" w:color="auto"/>
            </w:tcBorders>
          </w:tcPr>
          <w:p w:rsidR="00CA6245" w:rsidRPr="00D81CD6" w:rsidRDefault="006D2065" w:rsidP="00D81CD6">
            <w:pPr>
              <w:widowControl w:val="0"/>
              <w:rPr>
                <w:rFonts w:cs="Arial"/>
                <w:bCs/>
                <w:sz w:val="18"/>
              </w:rPr>
            </w:pPr>
            <w:r w:rsidRPr="00BB20CA">
              <w:rPr>
                <w:sz w:val="24"/>
              </w:rPr>
              <w:t>Field of ECE, professionalism, values and ethics.</w:t>
            </w:r>
          </w:p>
        </w:tc>
      </w:tr>
      <w:tr w:rsidR="00CA6245" w:rsidRPr="00295EB6" w:rsidTr="00180D5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3.</w:t>
            </w:r>
          </w:p>
        </w:tc>
        <w:tc>
          <w:tcPr>
            <w:tcW w:w="9918" w:type="dxa"/>
            <w:tcBorders>
              <w:top w:val="single" w:sz="4" w:space="0" w:color="auto"/>
              <w:left w:val="single" w:sz="4" w:space="0" w:color="auto"/>
              <w:bottom w:val="single" w:sz="4" w:space="0" w:color="auto"/>
              <w:right w:val="single" w:sz="4" w:space="0" w:color="auto"/>
            </w:tcBorders>
          </w:tcPr>
          <w:p w:rsidR="00CA6245" w:rsidRPr="00295EB6" w:rsidRDefault="006D2065" w:rsidP="00C82DF3">
            <w:r w:rsidRPr="00BB20CA">
              <w:rPr>
                <w:sz w:val="24"/>
              </w:rPr>
              <w:t>Relationship: classroom and families.</w:t>
            </w:r>
          </w:p>
        </w:tc>
      </w:tr>
    </w:tbl>
    <w:p w:rsidR="00CA6245" w:rsidRPr="00295EB6" w:rsidRDefault="00CA6245" w:rsidP="00CA6245"/>
    <w:p w:rsidR="00CA6245" w:rsidRPr="00295EB6" w:rsidRDefault="00CA6245" w:rsidP="00CA6245">
      <w:r w:rsidRPr="00295EB6">
        <w:t>List exit skills of proposed pre/co-requisite: (APPLICABLE Course OBJECTIVES of pre/co-req./advisory)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13"/>
        <w:gridCol w:w="9458"/>
        <w:gridCol w:w="545"/>
      </w:tblGrid>
      <w:tr w:rsidR="00CA6245" w:rsidRPr="00295EB6" w:rsidTr="00812E2C">
        <w:trPr>
          <w:trHeight w:val="291"/>
        </w:trPr>
        <w:tc>
          <w:tcPr>
            <w:tcW w:w="545" w:type="dxa"/>
            <w:tcBorders>
              <w:top w:val="single" w:sz="4" w:space="0" w:color="auto"/>
              <w:left w:val="single" w:sz="4" w:space="0" w:color="auto"/>
              <w:bottom w:val="single" w:sz="4" w:space="0" w:color="auto"/>
              <w:right w:val="single" w:sz="4" w:space="0" w:color="auto"/>
            </w:tcBorders>
            <w:shd w:val="clear" w:color="auto" w:fill="FFFF00"/>
          </w:tcPr>
          <w:p w:rsidR="00CA6245" w:rsidRPr="00180D53" w:rsidRDefault="00CA6245" w:rsidP="00C82DF3">
            <w:pPr>
              <w:rPr>
                <w:sz w:val="22"/>
                <w:szCs w:val="22"/>
              </w:rPr>
            </w:pPr>
            <w:r w:rsidRPr="00180D53">
              <w:rPr>
                <w:sz w:val="22"/>
                <w:szCs w:val="22"/>
              </w:rPr>
              <w:t>1.</w:t>
            </w:r>
          </w:p>
        </w:tc>
        <w:tc>
          <w:tcPr>
            <w:tcW w:w="10016" w:type="dxa"/>
            <w:gridSpan w:val="3"/>
            <w:tcBorders>
              <w:top w:val="single" w:sz="4" w:space="0" w:color="auto"/>
              <w:left w:val="single" w:sz="4" w:space="0" w:color="auto"/>
              <w:bottom w:val="nil"/>
              <w:right w:val="single" w:sz="4" w:space="0" w:color="auto"/>
            </w:tcBorders>
          </w:tcPr>
          <w:p w:rsidR="00CA6245" w:rsidRPr="00180D53" w:rsidRDefault="003A722E" w:rsidP="00D958D1">
            <w:pPr>
              <w:rPr>
                <w:sz w:val="22"/>
                <w:szCs w:val="22"/>
              </w:rPr>
            </w:pPr>
            <w:r w:rsidRPr="00180D53">
              <w:rPr>
                <w:sz w:val="22"/>
                <w:szCs w:val="22"/>
              </w:rPr>
              <w:t>Identify the theory and methods for designing different E</w:t>
            </w:r>
            <w:r w:rsidR="00D958D1" w:rsidRPr="00180D53">
              <w:rPr>
                <w:sz w:val="22"/>
                <w:szCs w:val="22"/>
              </w:rPr>
              <w:t>CE</w:t>
            </w:r>
            <w:r w:rsidRPr="00180D53">
              <w:rPr>
                <w:sz w:val="22"/>
                <w:szCs w:val="22"/>
              </w:rPr>
              <w:t xml:space="preserve"> curriculum including recognizing variation in individual child needs and strategies to accommodate those needs.</w:t>
            </w:r>
          </w:p>
        </w:tc>
      </w:tr>
      <w:tr w:rsidR="00CA6245" w:rsidRPr="00295EB6" w:rsidTr="00812E2C">
        <w:trPr>
          <w:trHeight w:val="291"/>
        </w:trPr>
        <w:tc>
          <w:tcPr>
            <w:tcW w:w="545" w:type="dxa"/>
            <w:tcBorders>
              <w:top w:val="single" w:sz="4" w:space="0" w:color="auto"/>
              <w:left w:val="single" w:sz="4" w:space="0" w:color="auto"/>
              <w:bottom w:val="single" w:sz="4" w:space="0" w:color="auto"/>
              <w:right w:val="single" w:sz="4" w:space="0" w:color="auto"/>
            </w:tcBorders>
            <w:shd w:val="clear" w:color="auto" w:fill="FFFF00"/>
          </w:tcPr>
          <w:p w:rsidR="00CA6245" w:rsidRPr="00180D53" w:rsidRDefault="00CA6245" w:rsidP="00C82DF3">
            <w:pPr>
              <w:rPr>
                <w:sz w:val="22"/>
                <w:szCs w:val="22"/>
              </w:rPr>
            </w:pPr>
            <w:r w:rsidRPr="00180D53">
              <w:rPr>
                <w:sz w:val="22"/>
                <w:szCs w:val="22"/>
              </w:rPr>
              <w:t>2.</w:t>
            </w:r>
          </w:p>
        </w:tc>
        <w:tc>
          <w:tcPr>
            <w:tcW w:w="10016" w:type="dxa"/>
            <w:gridSpan w:val="3"/>
            <w:tcBorders>
              <w:top w:val="single" w:sz="4" w:space="0" w:color="auto"/>
              <w:left w:val="single" w:sz="4" w:space="0" w:color="auto"/>
              <w:bottom w:val="nil"/>
              <w:right w:val="single" w:sz="4" w:space="0" w:color="auto"/>
            </w:tcBorders>
          </w:tcPr>
          <w:p w:rsidR="00CA6245" w:rsidRPr="00180D53" w:rsidRDefault="003A722E" w:rsidP="00C82DF3">
            <w:pPr>
              <w:rPr>
                <w:sz w:val="22"/>
                <w:szCs w:val="22"/>
              </w:rPr>
            </w:pPr>
            <w:r w:rsidRPr="00180D53">
              <w:rPr>
                <w:sz w:val="22"/>
                <w:szCs w:val="22"/>
              </w:rPr>
              <w:t xml:space="preserve">Demonstrate the acquisition of observation skills and techniques that are necessary to develop appropriate curriculum emphasizing the role of play in children’s learning. </w:t>
            </w:r>
          </w:p>
        </w:tc>
      </w:tr>
      <w:tr w:rsidR="00CA6245" w:rsidRPr="00295EB6" w:rsidTr="00812E2C">
        <w:trPr>
          <w:trHeight w:val="446"/>
        </w:trPr>
        <w:tc>
          <w:tcPr>
            <w:tcW w:w="545" w:type="dxa"/>
            <w:tcBorders>
              <w:top w:val="single" w:sz="4" w:space="0" w:color="auto"/>
              <w:left w:val="single" w:sz="4" w:space="0" w:color="auto"/>
              <w:bottom w:val="single" w:sz="4" w:space="0" w:color="auto"/>
              <w:right w:val="single" w:sz="4" w:space="0" w:color="auto"/>
            </w:tcBorders>
            <w:shd w:val="clear" w:color="auto" w:fill="FFFF00"/>
          </w:tcPr>
          <w:p w:rsidR="00CA6245" w:rsidRPr="00180D53" w:rsidRDefault="00CA6245" w:rsidP="00C82DF3">
            <w:pPr>
              <w:rPr>
                <w:sz w:val="22"/>
                <w:szCs w:val="22"/>
              </w:rPr>
            </w:pPr>
            <w:r w:rsidRPr="00180D53">
              <w:rPr>
                <w:sz w:val="22"/>
                <w:szCs w:val="22"/>
              </w:rPr>
              <w:t>3.</w:t>
            </w:r>
          </w:p>
        </w:tc>
        <w:tc>
          <w:tcPr>
            <w:tcW w:w="10016" w:type="dxa"/>
            <w:gridSpan w:val="3"/>
            <w:tcBorders>
              <w:top w:val="single" w:sz="4" w:space="0" w:color="auto"/>
              <w:left w:val="single" w:sz="4" w:space="0" w:color="auto"/>
              <w:bottom w:val="nil"/>
              <w:right w:val="single" w:sz="4" w:space="0" w:color="auto"/>
            </w:tcBorders>
          </w:tcPr>
          <w:p w:rsidR="00CA6245" w:rsidRPr="00180D53" w:rsidRDefault="003A722E" w:rsidP="00D958D1">
            <w:pPr>
              <w:rPr>
                <w:sz w:val="22"/>
                <w:szCs w:val="22"/>
              </w:rPr>
            </w:pPr>
            <w:r w:rsidRPr="00180D53">
              <w:rPr>
                <w:sz w:val="22"/>
                <w:szCs w:val="22"/>
              </w:rPr>
              <w:t>Demonstrate an understanding of the assessment, curriculum planning, implementation, documentation cycle and use it to plan</w:t>
            </w:r>
            <w:r w:rsidR="00D958D1" w:rsidRPr="00180D53">
              <w:rPr>
                <w:sz w:val="22"/>
                <w:szCs w:val="22"/>
              </w:rPr>
              <w:t>, implement, and evaluate sample ECE activities that support the physical, cognitive, and social/emotional development, including socialization, self-regulation, and self-help skills for all children.</w:t>
            </w:r>
          </w:p>
        </w:tc>
      </w:tr>
      <w:tr w:rsidR="00CA6245" w:rsidRPr="00295EB6" w:rsidTr="00812E2C">
        <w:trPr>
          <w:trHeight w:val="145"/>
        </w:trPr>
        <w:tc>
          <w:tcPr>
            <w:tcW w:w="545" w:type="dxa"/>
            <w:tcBorders>
              <w:top w:val="single" w:sz="4" w:space="0" w:color="auto"/>
              <w:left w:val="single" w:sz="4" w:space="0" w:color="auto"/>
              <w:bottom w:val="single" w:sz="4" w:space="0" w:color="auto"/>
              <w:right w:val="single" w:sz="4" w:space="0" w:color="auto"/>
            </w:tcBorders>
            <w:shd w:val="clear" w:color="auto" w:fill="FFFF00"/>
          </w:tcPr>
          <w:p w:rsidR="00CA6245" w:rsidRPr="00180D53" w:rsidRDefault="00CA6245" w:rsidP="00C82DF3">
            <w:pPr>
              <w:rPr>
                <w:sz w:val="22"/>
                <w:szCs w:val="22"/>
              </w:rPr>
            </w:pPr>
            <w:r w:rsidRPr="00180D53">
              <w:rPr>
                <w:sz w:val="22"/>
                <w:szCs w:val="22"/>
              </w:rPr>
              <w:t>4.</w:t>
            </w:r>
          </w:p>
        </w:tc>
        <w:tc>
          <w:tcPr>
            <w:tcW w:w="10016" w:type="dxa"/>
            <w:gridSpan w:val="3"/>
            <w:tcBorders>
              <w:top w:val="single" w:sz="4" w:space="0" w:color="auto"/>
              <w:left w:val="single" w:sz="4" w:space="0" w:color="auto"/>
              <w:bottom w:val="nil"/>
              <w:right w:val="single" w:sz="4" w:space="0" w:color="auto"/>
            </w:tcBorders>
          </w:tcPr>
          <w:p w:rsidR="00812E2C" w:rsidRPr="00180D53" w:rsidRDefault="00D958D1" w:rsidP="00C82DF3">
            <w:pPr>
              <w:rPr>
                <w:sz w:val="22"/>
                <w:szCs w:val="22"/>
              </w:rPr>
            </w:pPr>
            <w:r w:rsidRPr="00180D53">
              <w:rPr>
                <w:sz w:val="22"/>
                <w:szCs w:val="22"/>
              </w:rPr>
              <w:t xml:space="preserve">Demonstrate competence in organizing and managing age appropriate activities for young children. </w:t>
            </w:r>
          </w:p>
        </w:tc>
      </w:tr>
      <w:tr w:rsidR="00812E2C" w:rsidRPr="00295EB6" w:rsidTr="00180D53">
        <w:trPr>
          <w:gridAfter w:val="1"/>
          <w:wAfter w:w="545" w:type="dxa"/>
          <w:trHeight w:val="145"/>
        </w:trPr>
        <w:tc>
          <w:tcPr>
            <w:tcW w:w="558" w:type="dxa"/>
            <w:gridSpan w:val="2"/>
            <w:tcBorders>
              <w:top w:val="single" w:sz="4" w:space="0" w:color="auto"/>
              <w:left w:val="single" w:sz="4" w:space="0" w:color="auto"/>
              <w:bottom w:val="single" w:sz="4" w:space="0" w:color="auto"/>
              <w:right w:val="single" w:sz="4" w:space="0" w:color="auto"/>
            </w:tcBorders>
          </w:tcPr>
          <w:p w:rsidR="00812E2C" w:rsidRPr="00180D53" w:rsidRDefault="00812E2C" w:rsidP="00C82DF3">
            <w:pPr>
              <w:rPr>
                <w:sz w:val="22"/>
                <w:szCs w:val="22"/>
              </w:rPr>
            </w:pPr>
            <w:r w:rsidRPr="00180D53">
              <w:rPr>
                <w:sz w:val="22"/>
                <w:szCs w:val="22"/>
                <w:highlight w:val="yellow"/>
              </w:rPr>
              <w:t>5.</w:t>
            </w:r>
          </w:p>
        </w:tc>
        <w:tc>
          <w:tcPr>
            <w:tcW w:w="9458" w:type="dxa"/>
            <w:tcBorders>
              <w:top w:val="single" w:sz="4" w:space="0" w:color="auto"/>
              <w:left w:val="single" w:sz="4" w:space="0" w:color="auto"/>
              <w:bottom w:val="single" w:sz="4" w:space="0" w:color="auto"/>
              <w:right w:val="single" w:sz="4" w:space="0" w:color="auto"/>
            </w:tcBorders>
          </w:tcPr>
          <w:p w:rsidR="00812E2C" w:rsidRPr="00180D53" w:rsidRDefault="00812E2C" w:rsidP="00C82DF3">
            <w:pPr>
              <w:rPr>
                <w:sz w:val="22"/>
                <w:szCs w:val="22"/>
              </w:rPr>
            </w:pPr>
            <w:r w:rsidRPr="00180D53">
              <w:rPr>
                <w:sz w:val="22"/>
                <w:szCs w:val="22"/>
              </w:rPr>
              <w:t xml:space="preserve">Demonstrate an understanding of the many aspects of the teachers’ role in early childhood programs, </w:t>
            </w:r>
            <w:proofErr w:type="gramStart"/>
            <w:r w:rsidRPr="00180D53">
              <w:rPr>
                <w:sz w:val="22"/>
                <w:szCs w:val="22"/>
              </w:rPr>
              <w:t>including  identifying</w:t>
            </w:r>
            <w:proofErr w:type="gramEnd"/>
            <w:r w:rsidRPr="00180D53">
              <w:rPr>
                <w:sz w:val="22"/>
                <w:szCs w:val="22"/>
              </w:rPr>
              <w:t xml:space="preserve"> the cognitive skills that young children possess which enables the child to develop proficiency across all domains.</w:t>
            </w:r>
          </w:p>
        </w:tc>
      </w:tr>
    </w:tbl>
    <w:p w:rsidR="00CA6245" w:rsidRPr="00295EB6" w:rsidRDefault="00CA6245" w:rsidP="00CA6245"/>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520"/>
        <w:gridCol w:w="461"/>
        <w:gridCol w:w="450"/>
        <w:gridCol w:w="449"/>
        <w:gridCol w:w="451"/>
        <w:gridCol w:w="450"/>
        <w:gridCol w:w="450"/>
        <w:gridCol w:w="450"/>
        <w:gridCol w:w="450"/>
        <w:gridCol w:w="450"/>
        <w:gridCol w:w="540"/>
      </w:tblGrid>
      <w:tr w:rsidR="00CA6245" w:rsidTr="00C82DF3">
        <w:trPr>
          <w:cantSplit/>
        </w:trPr>
        <w:tc>
          <w:tcPr>
            <w:tcW w:w="6138" w:type="dxa"/>
            <w:gridSpan w:val="12"/>
            <w:tcBorders>
              <w:top w:val="nil"/>
              <w:left w:val="nil"/>
              <w:bottom w:val="nil"/>
              <w:right w:val="nil"/>
            </w:tcBorders>
          </w:tcPr>
          <w:p w:rsidR="00CA6245" w:rsidRDefault="00CA6245" w:rsidP="00C82DF3">
            <w:pPr>
              <w:jc w:val="center"/>
            </w:pPr>
            <w:r>
              <w:t xml:space="preserve">                        Exit skills of proposed pre/co-req./advisory</w:t>
            </w:r>
          </w:p>
        </w:tc>
      </w:tr>
      <w:tr w:rsidR="00CA6245" w:rsidTr="00C82DF3">
        <w:trPr>
          <w:cantSplit/>
        </w:trPr>
        <w:tc>
          <w:tcPr>
            <w:tcW w:w="1017" w:type="dxa"/>
            <w:vMerge w:val="restart"/>
            <w:tcBorders>
              <w:top w:val="nil"/>
              <w:left w:val="nil"/>
              <w:bottom w:val="nil"/>
              <w:right w:val="nil"/>
            </w:tcBorders>
            <w:textDirection w:val="btLr"/>
          </w:tcPr>
          <w:p w:rsidR="00CA6245" w:rsidRPr="000E2890" w:rsidRDefault="00CA6245" w:rsidP="00C82DF3">
            <w:pPr>
              <w:ind w:left="113" w:right="113"/>
              <w:rPr>
                <w:szCs w:val="24"/>
              </w:rPr>
            </w:pPr>
            <w:r w:rsidRPr="000E2890">
              <w:rPr>
                <w:szCs w:val="24"/>
              </w:rPr>
              <w:t>Entrance skills/body of knowledge</w:t>
            </w:r>
          </w:p>
        </w:tc>
        <w:tc>
          <w:tcPr>
            <w:tcW w:w="520" w:type="dxa"/>
            <w:tcBorders>
              <w:top w:val="nil"/>
              <w:left w:val="nil"/>
              <w:bottom w:val="nil"/>
              <w:right w:val="single" w:sz="4" w:space="0" w:color="auto"/>
            </w:tcBorders>
          </w:tcPr>
          <w:p w:rsidR="00CA6245" w:rsidRDefault="00CA6245" w:rsidP="00C82DF3"/>
        </w:tc>
        <w:tc>
          <w:tcPr>
            <w:tcW w:w="461" w:type="dxa"/>
            <w:tcBorders>
              <w:top w:val="single" w:sz="4" w:space="0" w:color="auto"/>
              <w:left w:val="single" w:sz="4" w:space="0" w:color="auto"/>
            </w:tcBorders>
            <w:shd w:val="clear" w:color="auto" w:fill="FFFF00"/>
          </w:tcPr>
          <w:p w:rsidR="00CA6245" w:rsidRDefault="00CA6245" w:rsidP="00C82DF3">
            <w:pPr>
              <w:jc w:val="center"/>
            </w:pPr>
            <w:r>
              <w:t>1.</w:t>
            </w:r>
          </w:p>
        </w:tc>
        <w:tc>
          <w:tcPr>
            <w:tcW w:w="450" w:type="dxa"/>
            <w:tcBorders>
              <w:top w:val="single" w:sz="4" w:space="0" w:color="auto"/>
            </w:tcBorders>
            <w:shd w:val="clear" w:color="auto" w:fill="FFFF00"/>
          </w:tcPr>
          <w:p w:rsidR="00CA6245" w:rsidRDefault="00CA6245" w:rsidP="00C82DF3">
            <w:pPr>
              <w:jc w:val="center"/>
            </w:pPr>
            <w:r>
              <w:t>2.</w:t>
            </w:r>
          </w:p>
        </w:tc>
        <w:tc>
          <w:tcPr>
            <w:tcW w:w="449" w:type="dxa"/>
            <w:tcBorders>
              <w:top w:val="single" w:sz="4" w:space="0" w:color="auto"/>
            </w:tcBorders>
            <w:shd w:val="clear" w:color="auto" w:fill="FFFF00"/>
          </w:tcPr>
          <w:p w:rsidR="00CA6245" w:rsidRDefault="00CA6245" w:rsidP="00C82DF3">
            <w:pPr>
              <w:jc w:val="center"/>
            </w:pPr>
            <w:r>
              <w:t>3.</w:t>
            </w:r>
          </w:p>
        </w:tc>
        <w:tc>
          <w:tcPr>
            <w:tcW w:w="451" w:type="dxa"/>
            <w:tcBorders>
              <w:top w:val="single" w:sz="4" w:space="0" w:color="auto"/>
            </w:tcBorders>
            <w:shd w:val="clear" w:color="auto" w:fill="FFFF00"/>
          </w:tcPr>
          <w:p w:rsidR="00CA6245" w:rsidRDefault="00CA6245" w:rsidP="00C82DF3">
            <w:pPr>
              <w:jc w:val="center"/>
            </w:pPr>
            <w:r>
              <w:t>4.</w:t>
            </w:r>
          </w:p>
        </w:tc>
        <w:tc>
          <w:tcPr>
            <w:tcW w:w="450" w:type="dxa"/>
            <w:tcBorders>
              <w:top w:val="single" w:sz="4" w:space="0" w:color="auto"/>
            </w:tcBorders>
            <w:shd w:val="clear" w:color="auto" w:fill="FFFF00"/>
          </w:tcPr>
          <w:p w:rsidR="00CA6245" w:rsidRDefault="00CA6245" w:rsidP="00C82DF3">
            <w:pPr>
              <w:jc w:val="center"/>
            </w:pPr>
            <w:r>
              <w:t>5.</w:t>
            </w:r>
          </w:p>
        </w:tc>
        <w:tc>
          <w:tcPr>
            <w:tcW w:w="450" w:type="dxa"/>
            <w:tcBorders>
              <w:top w:val="single" w:sz="4" w:space="0" w:color="auto"/>
            </w:tcBorders>
            <w:shd w:val="clear" w:color="auto" w:fill="FFFF00"/>
          </w:tcPr>
          <w:p w:rsidR="00CA6245" w:rsidRDefault="00CA6245" w:rsidP="00C82DF3">
            <w:pPr>
              <w:jc w:val="center"/>
            </w:pPr>
            <w:r>
              <w:t>6.</w:t>
            </w:r>
          </w:p>
        </w:tc>
        <w:tc>
          <w:tcPr>
            <w:tcW w:w="450" w:type="dxa"/>
            <w:tcBorders>
              <w:top w:val="single" w:sz="4" w:space="0" w:color="auto"/>
            </w:tcBorders>
            <w:shd w:val="clear" w:color="auto" w:fill="FFFF00"/>
          </w:tcPr>
          <w:p w:rsidR="00CA6245" w:rsidRDefault="00CA6245" w:rsidP="00C82DF3">
            <w:pPr>
              <w:jc w:val="center"/>
            </w:pPr>
            <w:r>
              <w:t>7.</w:t>
            </w:r>
          </w:p>
        </w:tc>
        <w:tc>
          <w:tcPr>
            <w:tcW w:w="450" w:type="dxa"/>
            <w:tcBorders>
              <w:top w:val="single" w:sz="4" w:space="0" w:color="auto"/>
            </w:tcBorders>
            <w:shd w:val="clear" w:color="auto" w:fill="FFFF00"/>
          </w:tcPr>
          <w:p w:rsidR="00CA6245" w:rsidRDefault="00CA6245" w:rsidP="00C82DF3">
            <w:pPr>
              <w:jc w:val="center"/>
            </w:pPr>
            <w:r>
              <w:t>8.</w:t>
            </w:r>
          </w:p>
        </w:tc>
        <w:tc>
          <w:tcPr>
            <w:tcW w:w="450" w:type="dxa"/>
            <w:tcBorders>
              <w:top w:val="single" w:sz="4" w:space="0" w:color="auto"/>
            </w:tcBorders>
            <w:shd w:val="clear" w:color="auto" w:fill="FFFF00"/>
          </w:tcPr>
          <w:p w:rsidR="00CA6245" w:rsidRDefault="00CA6245" w:rsidP="00C82DF3">
            <w:pPr>
              <w:jc w:val="center"/>
            </w:pPr>
            <w:r>
              <w:t>9.</w:t>
            </w:r>
          </w:p>
        </w:tc>
        <w:tc>
          <w:tcPr>
            <w:tcW w:w="540" w:type="dxa"/>
            <w:tcBorders>
              <w:top w:val="single" w:sz="4" w:space="0" w:color="auto"/>
            </w:tcBorders>
            <w:shd w:val="clear" w:color="auto" w:fill="FFFF00"/>
          </w:tcPr>
          <w:p w:rsidR="00CA6245" w:rsidRDefault="00CA6245" w:rsidP="00C82DF3">
            <w:pPr>
              <w:jc w:val="center"/>
            </w:pPr>
            <w:r>
              <w:t>10.</w:t>
            </w:r>
          </w:p>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1.</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2.</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3.</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4.</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5.</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6.</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7.</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8.</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9.</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10.</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bl>
    <w:p w:rsidR="00CA6245" w:rsidRDefault="00CA6245" w:rsidP="00CA6245"/>
    <w:p w:rsidR="00BD283E" w:rsidRDefault="00BD283E" w:rsidP="00CA6245">
      <w:r>
        <w:tab/>
      </w:r>
      <w:r>
        <w:tab/>
      </w:r>
      <w:r>
        <w:tab/>
        <w:t xml:space="preserve">      </w:t>
      </w:r>
    </w:p>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520"/>
        <w:gridCol w:w="461"/>
        <w:gridCol w:w="450"/>
        <w:gridCol w:w="449"/>
        <w:gridCol w:w="451"/>
        <w:gridCol w:w="450"/>
        <w:gridCol w:w="450"/>
        <w:gridCol w:w="450"/>
        <w:gridCol w:w="450"/>
        <w:gridCol w:w="450"/>
        <w:gridCol w:w="540"/>
      </w:tblGrid>
      <w:tr w:rsidR="00BD283E" w:rsidTr="00F65B0A">
        <w:trPr>
          <w:cantSplit/>
        </w:trPr>
        <w:tc>
          <w:tcPr>
            <w:tcW w:w="6138" w:type="dxa"/>
            <w:gridSpan w:val="12"/>
            <w:tcBorders>
              <w:top w:val="nil"/>
              <w:left w:val="nil"/>
              <w:bottom w:val="nil"/>
              <w:right w:val="nil"/>
            </w:tcBorders>
          </w:tcPr>
          <w:p w:rsidR="00BD283E" w:rsidRDefault="00BD283E" w:rsidP="00F65B0A">
            <w:pPr>
              <w:jc w:val="center"/>
            </w:pPr>
            <w:r>
              <w:t xml:space="preserve">                        Exit skills of proposed pre/co-req./advisory</w:t>
            </w:r>
          </w:p>
        </w:tc>
      </w:tr>
      <w:tr w:rsidR="00BD283E" w:rsidTr="00F65B0A">
        <w:trPr>
          <w:cantSplit/>
        </w:trPr>
        <w:tc>
          <w:tcPr>
            <w:tcW w:w="1017" w:type="dxa"/>
            <w:vMerge w:val="restart"/>
            <w:tcBorders>
              <w:top w:val="nil"/>
              <w:left w:val="nil"/>
              <w:bottom w:val="nil"/>
              <w:right w:val="nil"/>
            </w:tcBorders>
            <w:textDirection w:val="btLr"/>
          </w:tcPr>
          <w:p w:rsidR="00BD283E" w:rsidRPr="000E2890" w:rsidRDefault="00BD283E" w:rsidP="00F65B0A">
            <w:pPr>
              <w:ind w:left="113" w:right="113"/>
              <w:rPr>
                <w:szCs w:val="24"/>
              </w:rPr>
            </w:pPr>
            <w:r w:rsidRPr="000E2890">
              <w:rPr>
                <w:szCs w:val="24"/>
              </w:rPr>
              <w:t>Entrance skills/body of knowledge</w:t>
            </w:r>
          </w:p>
        </w:tc>
        <w:tc>
          <w:tcPr>
            <w:tcW w:w="520" w:type="dxa"/>
            <w:tcBorders>
              <w:top w:val="nil"/>
              <w:left w:val="nil"/>
              <w:bottom w:val="nil"/>
              <w:right w:val="single" w:sz="4" w:space="0" w:color="auto"/>
            </w:tcBorders>
          </w:tcPr>
          <w:p w:rsidR="00BD283E" w:rsidRDefault="00BD283E" w:rsidP="00F65B0A"/>
        </w:tc>
        <w:tc>
          <w:tcPr>
            <w:tcW w:w="461" w:type="dxa"/>
            <w:tcBorders>
              <w:top w:val="single" w:sz="4" w:space="0" w:color="auto"/>
              <w:left w:val="single" w:sz="4" w:space="0" w:color="auto"/>
            </w:tcBorders>
            <w:shd w:val="clear" w:color="auto" w:fill="FFFF00"/>
          </w:tcPr>
          <w:p w:rsidR="00BD283E" w:rsidRDefault="00BD283E" w:rsidP="00F65B0A">
            <w:pPr>
              <w:jc w:val="center"/>
            </w:pPr>
            <w:r>
              <w:t>1.</w:t>
            </w:r>
          </w:p>
        </w:tc>
        <w:tc>
          <w:tcPr>
            <w:tcW w:w="450" w:type="dxa"/>
            <w:tcBorders>
              <w:top w:val="single" w:sz="4" w:space="0" w:color="auto"/>
            </w:tcBorders>
            <w:shd w:val="clear" w:color="auto" w:fill="FFFF00"/>
          </w:tcPr>
          <w:p w:rsidR="00BD283E" w:rsidRDefault="00BD283E" w:rsidP="00F65B0A">
            <w:pPr>
              <w:jc w:val="center"/>
            </w:pPr>
            <w:r>
              <w:t>2.</w:t>
            </w:r>
          </w:p>
        </w:tc>
        <w:tc>
          <w:tcPr>
            <w:tcW w:w="449" w:type="dxa"/>
            <w:tcBorders>
              <w:top w:val="single" w:sz="4" w:space="0" w:color="auto"/>
            </w:tcBorders>
            <w:shd w:val="clear" w:color="auto" w:fill="FFFF00"/>
          </w:tcPr>
          <w:p w:rsidR="00BD283E" w:rsidRDefault="00BD283E" w:rsidP="00F65B0A">
            <w:pPr>
              <w:jc w:val="center"/>
            </w:pPr>
            <w:r>
              <w:t>3.</w:t>
            </w:r>
          </w:p>
        </w:tc>
        <w:tc>
          <w:tcPr>
            <w:tcW w:w="451" w:type="dxa"/>
            <w:tcBorders>
              <w:top w:val="single" w:sz="4" w:space="0" w:color="auto"/>
            </w:tcBorders>
            <w:shd w:val="clear" w:color="auto" w:fill="FFFF00"/>
          </w:tcPr>
          <w:p w:rsidR="00BD283E" w:rsidRDefault="00BD283E" w:rsidP="00F65B0A">
            <w:pPr>
              <w:jc w:val="center"/>
            </w:pPr>
            <w:r>
              <w:t>4.</w:t>
            </w:r>
          </w:p>
        </w:tc>
        <w:tc>
          <w:tcPr>
            <w:tcW w:w="450" w:type="dxa"/>
            <w:tcBorders>
              <w:top w:val="single" w:sz="4" w:space="0" w:color="auto"/>
            </w:tcBorders>
            <w:shd w:val="clear" w:color="auto" w:fill="FFFF00"/>
          </w:tcPr>
          <w:p w:rsidR="00BD283E" w:rsidRDefault="00BD283E" w:rsidP="00F65B0A">
            <w:pPr>
              <w:jc w:val="center"/>
            </w:pPr>
            <w:r>
              <w:t>5.</w:t>
            </w:r>
          </w:p>
        </w:tc>
        <w:tc>
          <w:tcPr>
            <w:tcW w:w="450" w:type="dxa"/>
            <w:tcBorders>
              <w:top w:val="single" w:sz="4" w:space="0" w:color="auto"/>
            </w:tcBorders>
            <w:shd w:val="clear" w:color="auto" w:fill="FFFF00"/>
          </w:tcPr>
          <w:p w:rsidR="00BD283E" w:rsidRDefault="00BD283E" w:rsidP="00F65B0A">
            <w:pPr>
              <w:jc w:val="center"/>
            </w:pPr>
            <w:r>
              <w:t>6.</w:t>
            </w:r>
          </w:p>
        </w:tc>
        <w:tc>
          <w:tcPr>
            <w:tcW w:w="450" w:type="dxa"/>
            <w:tcBorders>
              <w:top w:val="single" w:sz="4" w:space="0" w:color="auto"/>
            </w:tcBorders>
            <w:shd w:val="clear" w:color="auto" w:fill="FFFF00"/>
          </w:tcPr>
          <w:p w:rsidR="00BD283E" w:rsidRDefault="00BD283E" w:rsidP="00F65B0A">
            <w:pPr>
              <w:jc w:val="center"/>
            </w:pPr>
            <w:r>
              <w:t>7.</w:t>
            </w:r>
          </w:p>
        </w:tc>
        <w:tc>
          <w:tcPr>
            <w:tcW w:w="450" w:type="dxa"/>
            <w:tcBorders>
              <w:top w:val="single" w:sz="4" w:space="0" w:color="auto"/>
            </w:tcBorders>
            <w:shd w:val="clear" w:color="auto" w:fill="FFFF00"/>
          </w:tcPr>
          <w:p w:rsidR="00BD283E" w:rsidRDefault="00BD283E" w:rsidP="00F65B0A">
            <w:pPr>
              <w:jc w:val="center"/>
            </w:pPr>
            <w:r>
              <w:t>8.</w:t>
            </w:r>
          </w:p>
        </w:tc>
        <w:tc>
          <w:tcPr>
            <w:tcW w:w="450" w:type="dxa"/>
            <w:tcBorders>
              <w:top w:val="single" w:sz="4" w:space="0" w:color="auto"/>
            </w:tcBorders>
            <w:shd w:val="clear" w:color="auto" w:fill="FFFF00"/>
          </w:tcPr>
          <w:p w:rsidR="00BD283E" w:rsidRDefault="00BD283E" w:rsidP="00F65B0A">
            <w:pPr>
              <w:jc w:val="center"/>
            </w:pPr>
            <w:r>
              <w:t>9.</w:t>
            </w:r>
          </w:p>
        </w:tc>
        <w:tc>
          <w:tcPr>
            <w:tcW w:w="540" w:type="dxa"/>
            <w:tcBorders>
              <w:top w:val="single" w:sz="4" w:space="0" w:color="auto"/>
            </w:tcBorders>
            <w:shd w:val="clear" w:color="auto" w:fill="FFFF00"/>
          </w:tcPr>
          <w:p w:rsidR="00BD283E" w:rsidRDefault="00BD283E" w:rsidP="00F65B0A">
            <w:pPr>
              <w:jc w:val="center"/>
            </w:pPr>
            <w:r>
              <w:t>10.</w:t>
            </w:r>
          </w:p>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2.</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3.</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4.</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5.</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6.</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7.</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8.</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9.</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10.</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bl>
    <w:p w:rsidR="00BD283E" w:rsidRDefault="00BD283E" w:rsidP="00CA6245"/>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520"/>
        <w:gridCol w:w="461"/>
        <w:gridCol w:w="450"/>
        <w:gridCol w:w="449"/>
        <w:gridCol w:w="451"/>
        <w:gridCol w:w="450"/>
        <w:gridCol w:w="450"/>
        <w:gridCol w:w="450"/>
        <w:gridCol w:w="450"/>
        <w:gridCol w:w="450"/>
        <w:gridCol w:w="540"/>
      </w:tblGrid>
      <w:tr w:rsidR="00BD283E" w:rsidTr="00F65B0A">
        <w:trPr>
          <w:cantSplit/>
        </w:trPr>
        <w:tc>
          <w:tcPr>
            <w:tcW w:w="6138" w:type="dxa"/>
            <w:gridSpan w:val="12"/>
            <w:tcBorders>
              <w:top w:val="nil"/>
              <w:left w:val="nil"/>
              <w:bottom w:val="nil"/>
              <w:right w:val="nil"/>
            </w:tcBorders>
          </w:tcPr>
          <w:p w:rsidR="00BD283E" w:rsidRDefault="00BD283E" w:rsidP="00F65B0A">
            <w:pPr>
              <w:jc w:val="center"/>
            </w:pPr>
            <w:r>
              <w:t xml:space="preserve">                        Exit skills of proposed pre/co-req./advisory</w:t>
            </w:r>
          </w:p>
        </w:tc>
      </w:tr>
      <w:tr w:rsidR="00BD283E" w:rsidTr="00F65B0A">
        <w:trPr>
          <w:cantSplit/>
        </w:trPr>
        <w:tc>
          <w:tcPr>
            <w:tcW w:w="1017" w:type="dxa"/>
            <w:vMerge w:val="restart"/>
            <w:tcBorders>
              <w:top w:val="nil"/>
              <w:left w:val="nil"/>
              <w:bottom w:val="nil"/>
              <w:right w:val="nil"/>
            </w:tcBorders>
            <w:textDirection w:val="btLr"/>
          </w:tcPr>
          <w:p w:rsidR="00BD283E" w:rsidRPr="000E2890" w:rsidRDefault="00BD283E" w:rsidP="00F65B0A">
            <w:pPr>
              <w:ind w:left="113" w:right="113"/>
              <w:rPr>
                <w:szCs w:val="24"/>
              </w:rPr>
            </w:pPr>
            <w:r w:rsidRPr="000E2890">
              <w:rPr>
                <w:szCs w:val="24"/>
              </w:rPr>
              <w:t>Entrance skills/body of knowledge</w:t>
            </w:r>
          </w:p>
        </w:tc>
        <w:tc>
          <w:tcPr>
            <w:tcW w:w="520" w:type="dxa"/>
            <w:tcBorders>
              <w:top w:val="nil"/>
              <w:left w:val="nil"/>
              <w:bottom w:val="nil"/>
              <w:right w:val="single" w:sz="4" w:space="0" w:color="auto"/>
            </w:tcBorders>
          </w:tcPr>
          <w:p w:rsidR="00BD283E" w:rsidRDefault="00BD283E" w:rsidP="00F65B0A"/>
        </w:tc>
        <w:tc>
          <w:tcPr>
            <w:tcW w:w="461" w:type="dxa"/>
            <w:tcBorders>
              <w:top w:val="single" w:sz="4" w:space="0" w:color="auto"/>
              <w:left w:val="single" w:sz="4" w:space="0" w:color="auto"/>
            </w:tcBorders>
            <w:shd w:val="clear" w:color="auto" w:fill="FFFF00"/>
          </w:tcPr>
          <w:p w:rsidR="00BD283E" w:rsidRDefault="00BD283E" w:rsidP="00F65B0A">
            <w:pPr>
              <w:jc w:val="center"/>
            </w:pPr>
            <w:r>
              <w:t>1.</w:t>
            </w:r>
          </w:p>
        </w:tc>
        <w:tc>
          <w:tcPr>
            <w:tcW w:w="450" w:type="dxa"/>
            <w:tcBorders>
              <w:top w:val="single" w:sz="4" w:space="0" w:color="auto"/>
            </w:tcBorders>
            <w:shd w:val="clear" w:color="auto" w:fill="FFFF00"/>
          </w:tcPr>
          <w:p w:rsidR="00BD283E" w:rsidRDefault="00BD283E" w:rsidP="00F65B0A">
            <w:pPr>
              <w:jc w:val="center"/>
            </w:pPr>
            <w:r>
              <w:t>2.</w:t>
            </w:r>
          </w:p>
        </w:tc>
        <w:tc>
          <w:tcPr>
            <w:tcW w:w="449" w:type="dxa"/>
            <w:tcBorders>
              <w:top w:val="single" w:sz="4" w:space="0" w:color="auto"/>
            </w:tcBorders>
            <w:shd w:val="clear" w:color="auto" w:fill="FFFF00"/>
          </w:tcPr>
          <w:p w:rsidR="00BD283E" w:rsidRDefault="00BD283E" w:rsidP="00F65B0A">
            <w:pPr>
              <w:jc w:val="center"/>
            </w:pPr>
            <w:r>
              <w:t>3.</w:t>
            </w:r>
          </w:p>
        </w:tc>
        <w:tc>
          <w:tcPr>
            <w:tcW w:w="451" w:type="dxa"/>
            <w:tcBorders>
              <w:top w:val="single" w:sz="4" w:space="0" w:color="auto"/>
            </w:tcBorders>
            <w:shd w:val="clear" w:color="auto" w:fill="FFFF00"/>
          </w:tcPr>
          <w:p w:rsidR="00BD283E" w:rsidRDefault="00BD283E" w:rsidP="00F65B0A">
            <w:pPr>
              <w:jc w:val="center"/>
            </w:pPr>
            <w:r>
              <w:t>4.</w:t>
            </w:r>
          </w:p>
        </w:tc>
        <w:tc>
          <w:tcPr>
            <w:tcW w:w="450" w:type="dxa"/>
            <w:tcBorders>
              <w:top w:val="single" w:sz="4" w:space="0" w:color="auto"/>
            </w:tcBorders>
            <w:shd w:val="clear" w:color="auto" w:fill="FFFF00"/>
          </w:tcPr>
          <w:p w:rsidR="00BD283E" w:rsidRDefault="00BD283E" w:rsidP="00F65B0A">
            <w:pPr>
              <w:jc w:val="center"/>
            </w:pPr>
            <w:r>
              <w:t>5.</w:t>
            </w:r>
          </w:p>
        </w:tc>
        <w:tc>
          <w:tcPr>
            <w:tcW w:w="450" w:type="dxa"/>
            <w:tcBorders>
              <w:top w:val="single" w:sz="4" w:space="0" w:color="auto"/>
            </w:tcBorders>
            <w:shd w:val="clear" w:color="auto" w:fill="FFFF00"/>
          </w:tcPr>
          <w:p w:rsidR="00BD283E" w:rsidRDefault="00BD283E" w:rsidP="00F65B0A">
            <w:pPr>
              <w:jc w:val="center"/>
            </w:pPr>
            <w:r>
              <w:t>6.</w:t>
            </w:r>
          </w:p>
        </w:tc>
        <w:tc>
          <w:tcPr>
            <w:tcW w:w="450" w:type="dxa"/>
            <w:tcBorders>
              <w:top w:val="single" w:sz="4" w:space="0" w:color="auto"/>
            </w:tcBorders>
            <w:shd w:val="clear" w:color="auto" w:fill="FFFF00"/>
          </w:tcPr>
          <w:p w:rsidR="00BD283E" w:rsidRDefault="00BD283E" w:rsidP="00F65B0A">
            <w:pPr>
              <w:jc w:val="center"/>
            </w:pPr>
            <w:r>
              <w:t>7.</w:t>
            </w:r>
          </w:p>
        </w:tc>
        <w:tc>
          <w:tcPr>
            <w:tcW w:w="450" w:type="dxa"/>
            <w:tcBorders>
              <w:top w:val="single" w:sz="4" w:space="0" w:color="auto"/>
            </w:tcBorders>
            <w:shd w:val="clear" w:color="auto" w:fill="FFFF00"/>
          </w:tcPr>
          <w:p w:rsidR="00BD283E" w:rsidRDefault="00BD283E" w:rsidP="00F65B0A">
            <w:pPr>
              <w:jc w:val="center"/>
            </w:pPr>
            <w:r>
              <w:t>8.</w:t>
            </w:r>
          </w:p>
        </w:tc>
        <w:tc>
          <w:tcPr>
            <w:tcW w:w="450" w:type="dxa"/>
            <w:tcBorders>
              <w:top w:val="single" w:sz="4" w:space="0" w:color="auto"/>
            </w:tcBorders>
            <w:shd w:val="clear" w:color="auto" w:fill="FFFF00"/>
          </w:tcPr>
          <w:p w:rsidR="00BD283E" w:rsidRDefault="00BD283E" w:rsidP="00F65B0A">
            <w:pPr>
              <w:jc w:val="center"/>
            </w:pPr>
            <w:r>
              <w:t>9.</w:t>
            </w:r>
          </w:p>
        </w:tc>
        <w:tc>
          <w:tcPr>
            <w:tcW w:w="540" w:type="dxa"/>
            <w:tcBorders>
              <w:top w:val="single" w:sz="4" w:space="0" w:color="auto"/>
            </w:tcBorders>
            <w:shd w:val="clear" w:color="auto" w:fill="FFFF00"/>
          </w:tcPr>
          <w:p w:rsidR="00BD283E" w:rsidRDefault="00BD283E" w:rsidP="00F65B0A">
            <w:pPr>
              <w:jc w:val="center"/>
            </w:pPr>
            <w:r>
              <w:t>10.</w:t>
            </w:r>
          </w:p>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w:t>
            </w:r>
          </w:p>
        </w:tc>
        <w:tc>
          <w:tcPr>
            <w:tcW w:w="461" w:type="dxa"/>
          </w:tcPr>
          <w:p w:rsidR="00BD283E" w:rsidRDefault="00414069" w:rsidP="00F65B0A">
            <w:r>
              <w:t>x</w:t>
            </w:r>
          </w:p>
        </w:tc>
        <w:tc>
          <w:tcPr>
            <w:tcW w:w="450" w:type="dxa"/>
          </w:tcPr>
          <w:p w:rsidR="00BD283E" w:rsidRDefault="00BD283E" w:rsidP="00F65B0A"/>
        </w:tc>
        <w:tc>
          <w:tcPr>
            <w:tcW w:w="449" w:type="dxa"/>
          </w:tcPr>
          <w:p w:rsidR="00BD283E" w:rsidRDefault="00BD283E" w:rsidP="00F65B0A"/>
        </w:tc>
        <w:tc>
          <w:tcPr>
            <w:tcW w:w="451" w:type="dxa"/>
          </w:tcPr>
          <w:p w:rsidR="00BD283E" w:rsidRDefault="00414069" w:rsidP="00F65B0A">
            <w:r>
              <w:t>x</w:t>
            </w:r>
          </w:p>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2.</w:t>
            </w:r>
          </w:p>
        </w:tc>
        <w:tc>
          <w:tcPr>
            <w:tcW w:w="461" w:type="dxa"/>
          </w:tcPr>
          <w:p w:rsidR="00BD283E" w:rsidRDefault="00BD283E" w:rsidP="00F65B0A"/>
        </w:tc>
        <w:tc>
          <w:tcPr>
            <w:tcW w:w="450" w:type="dxa"/>
          </w:tcPr>
          <w:p w:rsidR="00BD283E" w:rsidRDefault="00BD283E" w:rsidP="00F65B0A"/>
        </w:tc>
        <w:tc>
          <w:tcPr>
            <w:tcW w:w="449" w:type="dxa"/>
          </w:tcPr>
          <w:p w:rsidR="00BD283E" w:rsidRDefault="00414069" w:rsidP="00F65B0A">
            <w:r>
              <w:t>x</w:t>
            </w:r>
          </w:p>
        </w:tc>
        <w:tc>
          <w:tcPr>
            <w:tcW w:w="451" w:type="dxa"/>
          </w:tcPr>
          <w:p w:rsidR="00BD283E" w:rsidRDefault="00BD283E" w:rsidP="00F65B0A"/>
        </w:tc>
        <w:tc>
          <w:tcPr>
            <w:tcW w:w="450" w:type="dxa"/>
          </w:tcPr>
          <w:p w:rsidR="00BD283E" w:rsidRDefault="00414069" w:rsidP="00F65B0A">
            <w:r>
              <w:t>x</w:t>
            </w:r>
          </w:p>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3.</w:t>
            </w:r>
          </w:p>
        </w:tc>
        <w:tc>
          <w:tcPr>
            <w:tcW w:w="461" w:type="dxa"/>
          </w:tcPr>
          <w:p w:rsidR="00BD283E" w:rsidRDefault="00BD283E" w:rsidP="00F65B0A"/>
        </w:tc>
        <w:tc>
          <w:tcPr>
            <w:tcW w:w="450" w:type="dxa"/>
          </w:tcPr>
          <w:p w:rsidR="00BD283E" w:rsidRDefault="00414069" w:rsidP="00F65B0A">
            <w:r>
              <w:t>x</w:t>
            </w:r>
          </w:p>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4.</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5.</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6.</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7.</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8.</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9.</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10.</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bl>
    <w:p w:rsidR="00CA6245" w:rsidRDefault="00CA6245" w:rsidP="00CA6245">
      <w:bookmarkStart w:id="0" w:name="_GoBack"/>
      <w:bookmarkEnd w:id="0"/>
    </w:p>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Pr>
        <w:rPr>
          <w:b/>
        </w:rPr>
      </w:pPr>
    </w:p>
    <w:p w:rsidR="00CA6245" w:rsidRDefault="00CA6245" w:rsidP="00CA6245">
      <w:pPr>
        <w:rPr>
          <w:b/>
        </w:rPr>
      </w:pPr>
    </w:p>
    <w:p w:rsidR="00CA6245" w:rsidRPr="00295EB6" w:rsidRDefault="00CA6245" w:rsidP="00CA6245">
      <w:pPr>
        <w:rPr>
          <w:b/>
        </w:rPr>
      </w:pPr>
      <w:r w:rsidRPr="00295EB6">
        <w:rPr>
          <w:b/>
        </w:rPr>
        <w:t xml:space="preserve">Or, list conclusions below regarding the necessity and appropriateness of the proposed pre-requisite, co-requisite, or advisory.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CA6245" w:rsidRPr="00295EB6" w:rsidTr="001643CC">
        <w:trPr>
          <w:trHeight w:val="296"/>
        </w:trPr>
        <w:tc>
          <w:tcPr>
            <w:tcW w:w="10638" w:type="dxa"/>
          </w:tcPr>
          <w:p w:rsidR="00CA6245" w:rsidRPr="00295EB6" w:rsidRDefault="00CA6245" w:rsidP="00B04319"/>
        </w:tc>
      </w:tr>
    </w:tbl>
    <w:p w:rsidR="00CA6245" w:rsidRDefault="00CA6245" w:rsidP="00E0355E">
      <w:pPr>
        <w:spacing w:line="215" w:lineRule="auto"/>
        <w:rPr>
          <w:i/>
        </w:rPr>
      </w:pPr>
    </w:p>
    <w:p w:rsidR="00E0355E" w:rsidRPr="00E0355E" w:rsidRDefault="00E0355E" w:rsidP="00E0355E">
      <w:pPr>
        <w:spacing w:line="215" w:lineRule="auto"/>
        <w:rPr>
          <w:i/>
        </w:rPr>
      </w:pPr>
      <w:r w:rsidRPr="00E0355E">
        <w:rPr>
          <w:i/>
        </w:rPr>
        <w:t xml:space="preserve">Revised form </w:t>
      </w:r>
      <w:r w:rsidR="00CA6245">
        <w:rPr>
          <w:i/>
        </w:rPr>
        <w:t>01/14</w:t>
      </w:r>
    </w:p>
    <w:p w:rsidR="00835EAB" w:rsidRDefault="00835EAB" w:rsidP="004B29E0">
      <w:pPr>
        <w:ind w:firstLine="1440"/>
        <w:sectPr w:rsidR="00835EAB" w:rsidSect="00BD2165">
          <w:pgSz w:w="12240" w:h="15840" w:code="1"/>
          <w:pgMar w:top="259" w:right="720" w:bottom="360" w:left="720" w:header="720" w:footer="720" w:gutter="0"/>
          <w:cols w:space="720"/>
        </w:sectPr>
      </w:pPr>
    </w:p>
    <w:p w:rsidR="004B29E0" w:rsidRPr="005A779F" w:rsidRDefault="004B29E0" w:rsidP="005A779F">
      <w:pPr>
        <w:spacing w:line="215" w:lineRule="auto"/>
        <w:rPr>
          <w:i/>
        </w:rPr>
      </w:pPr>
    </w:p>
    <w:sectPr w:rsidR="004B29E0" w:rsidRPr="005A779F"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175"/>
    <w:multiLevelType w:val="hybridMultilevel"/>
    <w:tmpl w:val="CE8A025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7A0996"/>
    <w:multiLevelType w:val="hybridMultilevel"/>
    <w:tmpl w:val="FD485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C928FB"/>
    <w:multiLevelType w:val="hybridMultilevel"/>
    <w:tmpl w:val="DA7681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81939"/>
    <w:multiLevelType w:val="hybridMultilevel"/>
    <w:tmpl w:val="BEC885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9A7723C"/>
    <w:multiLevelType w:val="hybridMultilevel"/>
    <w:tmpl w:val="47E0B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481D6B"/>
    <w:multiLevelType w:val="hybridMultilevel"/>
    <w:tmpl w:val="9FA87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9">
    <w:nsid w:val="11314126"/>
    <w:multiLevelType w:val="hybridMultilevel"/>
    <w:tmpl w:val="12D623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508183E"/>
    <w:multiLevelType w:val="hybridMultilevel"/>
    <w:tmpl w:val="8EA6FE1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B05BF"/>
    <w:multiLevelType w:val="hybridMultilevel"/>
    <w:tmpl w:val="0E4CD7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356BC"/>
    <w:multiLevelType w:val="hybridMultilevel"/>
    <w:tmpl w:val="83108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B1041"/>
    <w:multiLevelType w:val="hybridMultilevel"/>
    <w:tmpl w:val="71ECE3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1F6621"/>
    <w:multiLevelType w:val="hybridMultilevel"/>
    <w:tmpl w:val="83108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235ADF"/>
    <w:multiLevelType w:val="hybridMultilevel"/>
    <w:tmpl w:val="A69AD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569773F"/>
    <w:multiLevelType w:val="hybridMultilevel"/>
    <w:tmpl w:val="0472F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CEE5263"/>
    <w:multiLevelType w:val="hybridMultilevel"/>
    <w:tmpl w:val="F3FCB2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371139"/>
    <w:multiLevelType w:val="hybridMultilevel"/>
    <w:tmpl w:val="F55C4C7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377F0"/>
    <w:multiLevelType w:val="hybridMultilevel"/>
    <w:tmpl w:val="EF74FC8E"/>
    <w:lvl w:ilvl="0" w:tplc="017C6A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8B0DF9"/>
    <w:multiLevelType w:val="hybridMultilevel"/>
    <w:tmpl w:val="A2504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F34027"/>
    <w:multiLevelType w:val="hybridMultilevel"/>
    <w:tmpl w:val="BDD8B2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413F4592"/>
    <w:multiLevelType w:val="hybridMultilevel"/>
    <w:tmpl w:val="886AD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21C3D81"/>
    <w:multiLevelType w:val="hybridMultilevel"/>
    <w:tmpl w:val="60BA5336"/>
    <w:lvl w:ilvl="0" w:tplc="0409000F">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A55711"/>
    <w:multiLevelType w:val="hybridMultilevel"/>
    <w:tmpl w:val="B9A438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54521058"/>
    <w:multiLevelType w:val="hybridMultilevel"/>
    <w:tmpl w:val="4E741A3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C02CB0"/>
    <w:multiLevelType w:val="hybridMultilevel"/>
    <w:tmpl w:val="272AC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0D28C5"/>
    <w:multiLevelType w:val="singleLevel"/>
    <w:tmpl w:val="734A802C"/>
    <w:lvl w:ilvl="0">
      <w:start w:val="1"/>
      <w:numFmt w:val="decimal"/>
      <w:lvlText w:val="%1."/>
      <w:lvlJc w:val="left"/>
      <w:pPr>
        <w:tabs>
          <w:tab w:val="num" w:pos="720"/>
        </w:tabs>
        <w:ind w:left="720" w:hanging="720"/>
      </w:pPr>
      <w:rPr>
        <w:rFonts w:hint="default"/>
      </w:rPr>
    </w:lvl>
  </w:abstractNum>
  <w:abstractNum w:abstractNumId="33">
    <w:nsid w:val="6F6F57B0"/>
    <w:multiLevelType w:val="hybridMultilevel"/>
    <w:tmpl w:val="7B8870E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733F1743"/>
    <w:multiLevelType w:val="hybridMultilevel"/>
    <w:tmpl w:val="2F6C96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C4188A"/>
    <w:multiLevelType w:val="hybridMultilevel"/>
    <w:tmpl w:val="4EB49FDC"/>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C02AD4"/>
    <w:multiLevelType w:val="hybridMultilevel"/>
    <w:tmpl w:val="6310D5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2"/>
  </w:num>
  <w:num w:numId="4">
    <w:abstractNumId w:val="30"/>
  </w:num>
  <w:num w:numId="5">
    <w:abstractNumId w:val="28"/>
  </w:num>
  <w:num w:numId="6">
    <w:abstractNumId w:val="24"/>
  </w:num>
  <w:num w:numId="7">
    <w:abstractNumId w:val="20"/>
  </w:num>
  <w:num w:numId="8">
    <w:abstractNumId w:val="12"/>
  </w:num>
  <w:num w:numId="9">
    <w:abstractNumId w:val="7"/>
  </w:num>
  <w:num w:numId="10">
    <w:abstractNumId w:val="4"/>
  </w:num>
  <w:num w:numId="11">
    <w:abstractNumId w:val="22"/>
  </w:num>
  <w:num w:numId="12">
    <w:abstractNumId w:val="26"/>
  </w:num>
  <w:num w:numId="13">
    <w:abstractNumId w:val="34"/>
  </w:num>
  <w:num w:numId="14">
    <w:abstractNumId w:val="3"/>
  </w:num>
  <w:num w:numId="15">
    <w:abstractNumId w:val="35"/>
  </w:num>
  <w:num w:numId="16">
    <w:abstractNumId w:val="18"/>
  </w:num>
  <w:num w:numId="17">
    <w:abstractNumId w:val="14"/>
  </w:num>
  <w:num w:numId="18">
    <w:abstractNumId w:val="2"/>
  </w:num>
  <w:num w:numId="19">
    <w:abstractNumId w:val="2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lvlOverride w:ilvl="3"/>
    <w:lvlOverride w:ilvl="4"/>
    <w:lvlOverride w:ilvl="5"/>
    <w:lvlOverride w:ilvl="6"/>
    <w:lvlOverride w:ilvl="7"/>
    <w:lvlOverride w:ilvl="8"/>
  </w:num>
  <w:num w:numId="27">
    <w:abstractNumId w:val="33"/>
    <w:lvlOverride w:ilvl="0"/>
    <w:lvlOverride w:ilvl="1">
      <w:startOverride w:val="1"/>
    </w:lvlOverride>
    <w:lvlOverride w:ilvl="2"/>
    <w:lvlOverride w:ilvl="3"/>
    <w:lvlOverride w:ilvl="4"/>
    <w:lvlOverride w:ilvl="5"/>
    <w:lvlOverride w:ilvl="6"/>
    <w:lvlOverride w:ilvl="7"/>
    <w:lvlOverride w:ilv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2593E"/>
    <w:rsid w:val="000004EC"/>
    <w:rsid w:val="000049FD"/>
    <w:rsid w:val="0002529B"/>
    <w:rsid w:val="00055B6A"/>
    <w:rsid w:val="00063A61"/>
    <w:rsid w:val="00071456"/>
    <w:rsid w:val="00075120"/>
    <w:rsid w:val="0009300E"/>
    <w:rsid w:val="000A492E"/>
    <w:rsid w:val="00112FFB"/>
    <w:rsid w:val="0015552E"/>
    <w:rsid w:val="001643CC"/>
    <w:rsid w:val="00165121"/>
    <w:rsid w:val="00166A85"/>
    <w:rsid w:val="00175A2C"/>
    <w:rsid w:val="00180D53"/>
    <w:rsid w:val="00190DCC"/>
    <w:rsid w:val="001A7DA0"/>
    <w:rsid w:val="001D3315"/>
    <w:rsid w:val="001F065D"/>
    <w:rsid w:val="00204827"/>
    <w:rsid w:val="0022593E"/>
    <w:rsid w:val="00231254"/>
    <w:rsid w:val="002411F5"/>
    <w:rsid w:val="00245ED8"/>
    <w:rsid w:val="00254F20"/>
    <w:rsid w:val="002568DB"/>
    <w:rsid w:val="002611E5"/>
    <w:rsid w:val="00282760"/>
    <w:rsid w:val="00284634"/>
    <w:rsid w:val="002853A6"/>
    <w:rsid w:val="00297171"/>
    <w:rsid w:val="002B2A40"/>
    <w:rsid w:val="002B73FA"/>
    <w:rsid w:val="002F4782"/>
    <w:rsid w:val="00316B41"/>
    <w:rsid w:val="00337ECD"/>
    <w:rsid w:val="0037797D"/>
    <w:rsid w:val="00380924"/>
    <w:rsid w:val="003A4D9C"/>
    <w:rsid w:val="003A4F6B"/>
    <w:rsid w:val="003A722E"/>
    <w:rsid w:val="003B29C7"/>
    <w:rsid w:val="003E25F5"/>
    <w:rsid w:val="00414069"/>
    <w:rsid w:val="00414ED4"/>
    <w:rsid w:val="00423B48"/>
    <w:rsid w:val="00447103"/>
    <w:rsid w:val="004513DE"/>
    <w:rsid w:val="00473717"/>
    <w:rsid w:val="004B0229"/>
    <w:rsid w:val="004B135D"/>
    <w:rsid w:val="004B29E0"/>
    <w:rsid w:val="004C5E48"/>
    <w:rsid w:val="004E3191"/>
    <w:rsid w:val="004E6116"/>
    <w:rsid w:val="00512F38"/>
    <w:rsid w:val="0052181A"/>
    <w:rsid w:val="005A779F"/>
    <w:rsid w:val="005B7073"/>
    <w:rsid w:val="005C06A5"/>
    <w:rsid w:val="005D39C0"/>
    <w:rsid w:val="005F6574"/>
    <w:rsid w:val="00622912"/>
    <w:rsid w:val="006346FE"/>
    <w:rsid w:val="0065472A"/>
    <w:rsid w:val="00683F6E"/>
    <w:rsid w:val="00695BA6"/>
    <w:rsid w:val="00697403"/>
    <w:rsid w:val="006D2065"/>
    <w:rsid w:val="006F0D77"/>
    <w:rsid w:val="007024DF"/>
    <w:rsid w:val="00730C2D"/>
    <w:rsid w:val="007839ED"/>
    <w:rsid w:val="0079624C"/>
    <w:rsid w:val="007B0710"/>
    <w:rsid w:val="007B2B34"/>
    <w:rsid w:val="007E52DE"/>
    <w:rsid w:val="00812E2C"/>
    <w:rsid w:val="00817722"/>
    <w:rsid w:val="0082343A"/>
    <w:rsid w:val="00835EAB"/>
    <w:rsid w:val="00865E30"/>
    <w:rsid w:val="008759B0"/>
    <w:rsid w:val="00877E53"/>
    <w:rsid w:val="008A6F89"/>
    <w:rsid w:val="008C1E7B"/>
    <w:rsid w:val="008C6300"/>
    <w:rsid w:val="008F1274"/>
    <w:rsid w:val="008F213F"/>
    <w:rsid w:val="008F7E6F"/>
    <w:rsid w:val="00906418"/>
    <w:rsid w:val="00947781"/>
    <w:rsid w:val="00960B98"/>
    <w:rsid w:val="00972B53"/>
    <w:rsid w:val="009E113C"/>
    <w:rsid w:val="009E2D30"/>
    <w:rsid w:val="00A07E84"/>
    <w:rsid w:val="00A1294E"/>
    <w:rsid w:val="00A31F30"/>
    <w:rsid w:val="00A7348A"/>
    <w:rsid w:val="00AA5135"/>
    <w:rsid w:val="00AC71BF"/>
    <w:rsid w:val="00AE211B"/>
    <w:rsid w:val="00AE29AD"/>
    <w:rsid w:val="00B04319"/>
    <w:rsid w:val="00B2644B"/>
    <w:rsid w:val="00B315E3"/>
    <w:rsid w:val="00B53987"/>
    <w:rsid w:val="00B56DE5"/>
    <w:rsid w:val="00B66A95"/>
    <w:rsid w:val="00BA269B"/>
    <w:rsid w:val="00BC1A2B"/>
    <w:rsid w:val="00BD2165"/>
    <w:rsid w:val="00BD283E"/>
    <w:rsid w:val="00BD5B9C"/>
    <w:rsid w:val="00BD7913"/>
    <w:rsid w:val="00C243EE"/>
    <w:rsid w:val="00C63A15"/>
    <w:rsid w:val="00C82DF3"/>
    <w:rsid w:val="00CA6245"/>
    <w:rsid w:val="00CB7F38"/>
    <w:rsid w:val="00CE289B"/>
    <w:rsid w:val="00CE28D2"/>
    <w:rsid w:val="00D35287"/>
    <w:rsid w:val="00D36FE7"/>
    <w:rsid w:val="00D40877"/>
    <w:rsid w:val="00D51E28"/>
    <w:rsid w:val="00D57450"/>
    <w:rsid w:val="00D63622"/>
    <w:rsid w:val="00D731C3"/>
    <w:rsid w:val="00D8025E"/>
    <w:rsid w:val="00D80E9B"/>
    <w:rsid w:val="00D81CD6"/>
    <w:rsid w:val="00D838BF"/>
    <w:rsid w:val="00D958D1"/>
    <w:rsid w:val="00DA2CAE"/>
    <w:rsid w:val="00DF0AF8"/>
    <w:rsid w:val="00E0355E"/>
    <w:rsid w:val="00E310B5"/>
    <w:rsid w:val="00E4444E"/>
    <w:rsid w:val="00EF462A"/>
    <w:rsid w:val="00F27D7C"/>
    <w:rsid w:val="00F40F27"/>
    <w:rsid w:val="00F50BB1"/>
    <w:rsid w:val="00F60B97"/>
    <w:rsid w:val="00F65B0A"/>
    <w:rsid w:val="00F76A2B"/>
    <w:rsid w:val="00FD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24638E-E001-4AC8-A9B9-B544667D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 w:type="paragraph" w:styleId="BodyTextIndent">
    <w:name w:val="Body Text Indent"/>
    <w:basedOn w:val="Normal"/>
    <w:link w:val="BodyTextIndentChar"/>
    <w:rsid w:val="00245ED8"/>
    <w:pPr>
      <w:widowControl w:val="0"/>
      <w:tabs>
        <w:tab w:val="left" w:pos="-1440"/>
      </w:tabs>
      <w:ind w:left="1440" w:hanging="720"/>
    </w:pPr>
    <w:rPr>
      <w:snapToGrid w:val="0"/>
      <w:sz w:val="24"/>
    </w:rPr>
  </w:style>
  <w:style w:type="character" w:customStyle="1" w:styleId="BodyTextIndentChar">
    <w:name w:val="Body Text Indent Char"/>
    <w:link w:val="BodyTextIndent"/>
    <w:rsid w:val="00245ED8"/>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814100940">
      <w:bodyDiv w:val="1"/>
      <w:marLeft w:val="0"/>
      <w:marRight w:val="0"/>
      <w:marTop w:val="0"/>
      <w:marBottom w:val="0"/>
      <w:divBdr>
        <w:top w:val="none" w:sz="0" w:space="0" w:color="auto"/>
        <w:left w:val="none" w:sz="0" w:space="0" w:color="auto"/>
        <w:bottom w:val="none" w:sz="0" w:space="0" w:color="auto"/>
        <w:right w:val="none" w:sz="0" w:space="0" w:color="auto"/>
      </w:divBdr>
    </w:div>
    <w:div w:id="1099178605">
      <w:bodyDiv w:val="1"/>
      <w:marLeft w:val="0"/>
      <w:marRight w:val="0"/>
      <w:marTop w:val="0"/>
      <w:marBottom w:val="0"/>
      <w:divBdr>
        <w:top w:val="none" w:sz="0" w:space="0" w:color="auto"/>
        <w:left w:val="none" w:sz="0" w:space="0" w:color="auto"/>
        <w:bottom w:val="none" w:sz="0" w:space="0" w:color="auto"/>
        <w:right w:val="none" w:sz="0" w:space="0" w:color="auto"/>
      </w:divBdr>
    </w:div>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 w:id="1207598011">
      <w:bodyDiv w:val="1"/>
      <w:marLeft w:val="0"/>
      <w:marRight w:val="0"/>
      <w:marTop w:val="0"/>
      <w:marBottom w:val="0"/>
      <w:divBdr>
        <w:top w:val="none" w:sz="0" w:space="0" w:color="auto"/>
        <w:left w:val="none" w:sz="0" w:space="0" w:color="auto"/>
        <w:bottom w:val="none" w:sz="0" w:space="0" w:color="auto"/>
        <w:right w:val="none" w:sz="0" w:space="0" w:color="auto"/>
      </w:divBdr>
    </w:div>
    <w:div w:id="1500343786">
      <w:bodyDiv w:val="1"/>
      <w:marLeft w:val="0"/>
      <w:marRight w:val="0"/>
      <w:marTop w:val="0"/>
      <w:marBottom w:val="0"/>
      <w:divBdr>
        <w:top w:val="none" w:sz="0" w:space="0" w:color="auto"/>
        <w:left w:val="none" w:sz="0" w:space="0" w:color="auto"/>
        <w:bottom w:val="none" w:sz="0" w:space="0" w:color="auto"/>
        <w:right w:val="none" w:sz="0" w:space="0" w:color="auto"/>
      </w:divBdr>
    </w:div>
    <w:div w:id="19697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kral@contracos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453E5545</Template>
  <TotalTime>19</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CONTENT REVIEW CHECKLIST</vt:lpstr>
    </vt:vector>
  </TitlesOfParts>
  <Company>HP</Company>
  <LinksUpToDate>false</LinksUpToDate>
  <CharactersWithSpaces>9050</CharactersWithSpaces>
  <SharedDoc>false</SharedDoc>
  <HLinks>
    <vt:vector size="6" baseType="variant">
      <vt:variant>
        <vt:i4>917547</vt:i4>
      </vt:variant>
      <vt:variant>
        <vt:i4>0</vt:i4>
      </vt:variant>
      <vt:variant>
        <vt:i4>0</vt:i4>
      </vt:variant>
      <vt:variant>
        <vt:i4>5</vt:i4>
      </vt:variant>
      <vt:variant>
        <vt:lpwstr>mailto:lkral@contracosta.edu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CHECKLIST</dc:title>
  <dc:subject/>
  <dc:creator>Lynette Kral</dc:creator>
  <cp:keywords/>
  <cp:lastModifiedBy>Andrew Kuo</cp:lastModifiedBy>
  <cp:revision>6</cp:revision>
  <cp:lastPrinted>2014-08-22T21:40:00Z</cp:lastPrinted>
  <dcterms:created xsi:type="dcterms:W3CDTF">2014-08-22T21:41:00Z</dcterms:created>
  <dcterms:modified xsi:type="dcterms:W3CDTF">2014-09-29T19:52:00Z</dcterms:modified>
</cp:coreProperties>
</file>